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427" w:rsidRPr="00BA7427" w:rsidRDefault="00BA7427" w:rsidP="00BA7427">
      <w:pPr>
        <w:jc w:val="center"/>
        <w:rPr>
          <w:rFonts w:ascii="Times New Roman" w:hAnsi="Times New Roman" w:cs="Times New Roman"/>
          <w:b/>
          <w:sz w:val="24"/>
        </w:rPr>
      </w:pPr>
      <w:r w:rsidRPr="00BA7427">
        <w:rPr>
          <w:rFonts w:ascii="Times New Roman" w:hAnsi="Times New Roman" w:cs="Times New Roman"/>
          <w:b/>
          <w:sz w:val="24"/>
        </w:rPr>
        <w:t>Сервис Росреестра «Личный кабинет кадастрового инженера»</w:t>
      </w:r>
    </w:p>
    <w:p w:rsidR="00F61498" w:rsidRPr="00BA7427" w:rsidRDefault="00F61498" w:rsidP="00BA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A7427">
        <w:rPr>
          <w:rFonts w:ascii="Times New Roman" w:hAnsi="Times New Roman" w:cs="Times New Roman"/>
          <w:sz w:val="24"/>
        </w:rPr>
        <w:t xml:space="preserve">В  настоящее  время  на  официальном  сайте  Росреестра  функционирует  сервис  "Личный  кабинет кадастрового  инженера",  при  помощи  которого  осуществляется  информационное  взаимодействие кадастрового инженера с органом регистрации прав. Кадастровый инженер является важным связующим звеном между правообладателем объекта недвижимости и органом регистрации прав. </w:t>
      </w:r>
    </w:p>
    <w:p w:rsidR="00F61498" w:rsidRPr="00BA7427" w:rsidRDefault="00F61498" w:rsidP="00BA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A7427">
        <w:rPr>
          <w:rFonts w:ascii="Times New Roman" w:hAnsi="Times New Roman" w:cs="Times New Roman"/>
          <w:sz w:val="24"/>
        </w:rPr>
        <w:t xml:space="preserve">Главная  задача  сервиса  -  сокращение  ошибок  кадастровых  инженеров  при  подготовке  технических  и межевых  планов,  понижение  количества  отказов  и  приостановлений  при  внесении  сведений  в  Единый государственный реестр недвижимости. </w:t>
      </w:r>
    </w:p>
    <w:p w:rsidR="00F61498" w:rsidRPr="00BA7427" w:rsidRDefault="00F61498" w:rsidP="00BA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A7427">
        <w:rPr>
          <w:rFonts w:ascii="Times New Roman" w:hAnsi="Times New Roman" w:cs="Times New Roman"/>
          <w:sz w:val="24"/>
        </w:rPr>
        <w:t xml:space="preserve">Сервис  "Личный  кабинет"  позволяет  кадастровому  инженеру  осуществлять  предварительную автоматизированную проверку межевых и технических планов, актов обследования, карт-планов объектов землеустройства  (документов),  просматривать  историю  проведенных  проверок  и  протоколы  проверок  в разделе "Мои задачи". </w:t>
      </w:r>
    </w:p>
    <w:p w:rsidR="00F61498" w:rsidRPr="00BA7427" w:rsidRDefault="00F61498" w:rsidP="00BA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A7427">
        <w:rPr>
          <w:rFonts w:ascii="Times New Roman" w:hAnsi="Times New Roman" w:cs="Times New Roman"/>
          <w:sz w:val="24"/>
        </w:rPr>
        <w:t xml:space="preserve">Предварительная  проверка  документов  позволяет  выявить  и  исправить  ошибки  до  обращения  в  орган регистрации  прав,  что  способствует  повышению  уровня  защищенности  правообладателей  объектов недвижимости,  а  также  улучшению  рейтинга  кадастрового  инженера  по  результатам  его профессиональной деятельности. </w:t>
      </w:r>
    </w:p>
    <w:p w:rsidR="00F61498" w:rsidRPr="00BA7427" w:rsidRDefault="00F61498" w:rsidP="00BA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A7427">
        <w:rPr>
          <w:rFonts w:ascii="Times New Roman" w:hAnsi="Times New Roman" w:cs="Times New Roman"/>
          <w:sz w:val="24"/>
        </w:rPr>
        <w:t>Кроме  того,  при  помощи  "Личного  кабинета"  кадастровый  инженер  может  получать  информацию  о</w:t>
      </w:r>
      <w:r w:rsidR="00970CF0" w:rsidRPr="00BA7427">
        <w:rPr>
          <w:rFonts w:ascii="Times New Roman" w:hAnsi="Times New Roman" w:cs="Times New Roman"/>
          <w:sz w:val="24"/>
        </w:rPr>
        <w:t xml:space="preserve"> </w:t>
      </w:r>
      <w:r w:rsidRPr="00BA7427">
        <w:rPr>
          <w:rFonts w:ascii="Times New Roman" w:hAnsi="Times New Roman" w:cs="Times New Roman"/>
          <w:sz w:val="24"/>
        </w:rPr>
        <w:t xml:space="preserve">результатах  своей  профессиональной  деятельности  в  форме  таблиц  и  графиков  в  разделе  "Моя статистика". </w:t>
      </w:r>
    </w:p>
    <w:p w:rsidR="00654ACA" w:rsidRDefault="00F61498" w:rsidP="00BA74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A7427">
        <w:rPr>
          <w:rFonts w:ascii="Times New Roman" w:hAnsi="Times New Roman" w:cs="Times New Roman"/>
          <w:sz w:val="24"/>
        </w:rPr>
        <w:t xml:space="preserve">Отметим,  чтобы  в  полной  мере воспользоваться  всеми  функциями  сервиса  "Личный  кабинет  кадастрового  инженера"  нужно  иметь усиленную  квалифицированную  электронную  подпись  и  подтвержденную  учетную  запись  на  Едином портале государственных услуг Российской Федерации (www.gosuslugi.ru).  </w:t>
      </w:r>
    </w:p>
    <w:p w:rsidR="00654ACA" w:rsidRPr="00654ACA" w:rsidRDefault="00654ACA" w:rsidP="00654ACA">
      <w:pPr>
        <w:rPr>
          <w:rFonts w:ascii="Times New Roman" w:hAnsi="Times New Roman" w:cs="Times New Roman"/>
          <w:sz w:val="24"/>
        </w:rPr>
      </w:pPr>
    </w:p>
    <w:p w:rsidR="00654ACA" w:rsidRPr="00654ACA" w:rsidRDefault="00654ACA" w:rsidP="00654ACA">
      <w:pPr>
        <w:rPr>
          <w:rFonts w:ascii="Times New Roman" w:hAnsi="Times New Roman" w:cs="Times New Roman"/>
          <w:sz w:val="24"/>
        </w:rPr>
      </w:pPr>
    </w:p>
    <w:sectPr w:rsidR="00654ACA" w:rsidRPr="00654ACA" w:rsidSect="00991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BE2" w:rsidRDefault="00A93BE2" w:rsidP="00654ACA">
      <w:pPr>
        <w:spacing w:after="0" w:line="240" w:lineRule="auto"/>
      </w:pPr>
      <w:r>
        <w:separator/>
      </w:r>
    </w:p>
  </w:endnote>
  <w:endnote w:type="continuationSeparator" w:id="1">
    <w:p w:rsidR="00A93BE2" w:rsidRDefault="00A93BE2" w:rsidP="00654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BE2" w:rsidRDefault="00A93BE2" w:rsidP="00654ACA">
      <w:pPr>
        <w:spacing w:after="0" w:line="240" w:lineRule="auto"/>
      </w:pPr>
      <w:r>
        <w:separator/>
      </w:r>
    </w:p>
  </w:footnote>
  <w:footnote w:type="continuationSeparator" w:id="1">
    <w:p w:rsidR="00A93BE2" w:rsidRDefault="00A93BE2" w:rsidP="00654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1498"/>
    <w:rsid w:val="00130F52"/>
    <w:rsid w:val="005B6494"/>
    <w:rsid w:val="00654ACA"/>
    <w:rsid w:val="006A6002"/>
    <w:rsid w:val="00726C66"/>
    <w:rsid w:val="00885DB9"/>
    <w:rsid w:val="00970CF0"/>
    <w:rsid w:val="0099119D"/>
    <w:rsid w:val="00A93BE2"/>
    <w:rsid w:val="00BA7427"/>
    <w:rsid w:val="00C20D91"/>
    <w:rsid w:val="00F61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54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54ACA"/>
  </w:style>
  <w:style w:type="paragraph" w:styleId="a5">
    <w:name w:val="footer"/>
    <w:basedOn w:val="a"/>
    <w:link w:val="a6"/>
    <w:uiPriority w:val="99"/>
    <w:semiHidden/>
    <w:unhideWhenUsed/>
    <w:rsid w:val="00654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54A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5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2018-08-30T11:25:00Z</dcterms:created>
  <dcterms:modified xsi:type="dcterms:W3CDTF">2018-09-25T11:43:00Z</dcterms:modified>
</cp:coreProperties>
</file>