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CCB" w:rsidRPr="00331CCB" w:rsidRDefault="00331CCB" w:rsidP="00331CCB">
      <w:pPr>
        <w:jc w:val="center"/>
        <w:rPr>
          <w:rFonts w:ascii="Times New Roman" w:hAnsi="Times New Roman" w:cs="Times New Roman"/>
          <w:b/>
          <w:sz w:val="24"/>
        </w:rPr>
      </w:pPr>
      <w:r w:rsidRPr="00331CCB">
        <w:rPr>
          <w:rFonts w:ascii="Times New Roman" w:hAnsi="Times New Roman" w:cs="Times New Roman"/>
          <w:b/>
          <w:sz w:val="24"/>
        </w:rPr>
        <w:t xml:space="preserve">Нет </w:t>
      </w:r>
      <w:r w:rsidR="008836D2">
        <w:rPr>
          <w:rFonts w:ascii="Times New Roman" w:hAnsi="Times New Roman" w:cs="Times New Roman"/>
          <w:b/>
          <w:sz w:val="24"/>
        </w:rPr>
        <w:t>выписки</w:t>
      </w:r>
      <w:r w:rsidRPr="00331CCB">
        <w:rPr>
          <w:rFonts w:ascii="Times New Roman" w:hAnsi="Times New Roman" w:cs="Times New Roman"/>
          <w:b/>
          <w:sz w:val="24"/>
        </w:rPr>
        <w:t xml:space="preserve"> – нет участка</w:t>
      </w:r>
    </w:p>
    <w:p w:rsidR="002C0930" w:rsidRPr="00331CCB" w:rsidRDefault="002C0930" w:rsidP="00331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31CCB">
        <w:rPr>
          <w:rFonts w:ascii="Times New Roman" w:hAnsi="Times New Roman" w:cs="Times New Roman"/>
          <w:sz w:val="24"/>
        </w:rPr>
        <w:t xml:space="preserve">Смысл кадастрового </w:t>
      </w:r>
      <w:proofErr w:type="gramStart"/>
      <w:r w:rsidRPr="00331CCB">
        <w:rPr>
          <w:rFonts w:ascii="Times New Roman" w:hAnsi="Times New Roman" w:cs="Times New Roman"/>
          <w:sz w:val="24"/>
        </w:rPr>
        <w:t>учета</w:t>
      </w:r>
      <w:proofErr w:type="gramEnd"/>
      <w:r w:rsidRPr="00331CCB">
        <w:rPr>
          <w:rFonts w:ascii="Times New Roman" w:hAnsi="Times New Roman" w:cs="Times New Roman"/>
          <w:sz w:val="24"/>
        </w:rPr>
        <w:t xml:space="preserve"> прежде всего в том, что он подтверждает сам факт существования конкретного земельного участка с определенными в соответствии с законом характеристиками, занесенными в Единый государственный реестр недвижимости (ЕГРН). </w:t>
      </w:r>
    </w:p>
    <w:p w:rsidR="002C0930" w:rsidRPr="00331CCB" w:rsidRDefault="002C0930" w:rsidP="00331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31CCB">
        <w:rPr>
          <w:rFonts w:ascii="Times New Roman" w:hAnsi="Times New Roman" w:cs="Times New Roman"/>
          <w:sz w:val="24"/>
        </w:rPr>
        <w:t xml:space="preserve">Каждая сделка, а с земельным участком тем более, требует точного определения ее предмета, например, купли-продажи конкретного участка земли. Поэтому по российским законам постановка участков земли на кадастровый учет является необходимой процедурой для совершения любых сделок с этими участками. </w:t>
      </w:r>
    </w:p>
    <w:p w:rsidR="002C0930" w:rsidRPr="00331CCB" w:rsidRDefault="002C0930" w:rsidP="00331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31CCB">
        <w:rPr>
          <w:rFonts w:ascii="Times New Roman" w:hAnsi="Times New Roman" w:cs="Times New Roman"/>
          <w:sz w:val="24"/>
        </w:rPr>
        <w:t xml:space="preserve">Подобно  паспорту  гражданина,  </w:t>
      </w:r>
      <w:r w:rsidR="009A5A97">
        <w:rPr>
          <w:rFonts w:ascii="Times New Roman" w:hAnsi="Times New Roman" w:cs="Times New Roman"/>
          <w:sz w:val="24"/>
        </w:rPr>
        <w:t>выписка из ЕГРН о</w:t>
      </w:r>
      <w:r w:rsidRPr="00331CCB">
        <w:rPr>
          <w:rFonts w:ascii="Times New Roman" w:hAnsi="Times New Roman" w:cs="Times New Roman"/>
          <w:sz w:val="24"/>
        </w:rPr>
        <w:t xml:space="preserve"> земельно</w:t>
      </w:r>
      <w:r w:rsidR="009A5A97">
        <w:rPr>
          <w:rFonts w:ascii="Times New Roman" w:hAnsi="Times New Roman" w:cs="Times New Roman"/>
          <w:sz w:val="24"/>
        </w:rPr>
        <w:t>м</w:t>
      </w:r>
      <w:r w:rsidRPr="00331CCB">
        <w:rPr>
          <w:rFonts w:ascii="Times New Roman" w:hAnsi="Times New Roman" w:cs="Times New Roman"/>
          <w:sz w:val="24"/>
        </w:rPr>
        <w:t xml:space="preserve">  участк</w:t>
      </w:r>
      <w:r w:rsidR="009A5A97">
        <w:rPr>
          <w:rFonts w:ascii="Times New Roman" w:hAnsi="Times New Roman" w:cs="Times New Roman"/>
          <w:sz w:val="24"/>
        </w:rPr>
        <w:t>е</w:t>
      </w:r>
      <w:r w:rsidRPr="00331CCB">
        <w:rPr>
          <w:rFonts w:ascii="Times New Roman" w:hAnsi="Times New Roman" w:cs="Times New Roman"/>
          <w:sz w:val="24"/>
        </w:rPr>
        <w:t xml:space="preserve">  содержит  все определенные законом технические и правовые характеристики участка, обеспечивающие его идентификацию. При этом функцию фотографии в </w:t>
      </w:r>
      <w:r w:rsidR="009A5A97">
        <w:rPr>
          <w:rFonts w:ascii="Times New Roman" w:hAnsi="Times New Roman" w:cs="Times New Roman"/>
          <w:sz w:val="24"/>
        </w:rPr>
        <w:t>выписке</w:t>
      </w:r>
      <w:r w:rsidRPr="00331CCB">
        <w:rPr>
          <w:rFonts w:ascii="Times New Roman" w:hAnsi="Times New Roman" w:cs="Times New Roman"/>
          <w:sz w:val="24"/>
        </w:rPr>
        <w:t xml:space="preserve"> выполняет кадастровый план - схематическое отображение </w:t>
      </w:r>
      <w:r w:rsidR="00331CCB" w:rsidRPr="00331CCB">
        <w:rPr>
          <w:rFonts w:ascii="Times New Roman" w:hAnsi="Times New Roman" w:cs="Times New Roman"/>
          <w:sz w:val="24"/>
        </w:rPr>
        <w:t>о</w:t>
      </w:r>
      <w:r w:rsidRPr="00331CCB">
        <w:rPr>
          <w:rFonts w:ascii="Times New Roman" w:hAnsi="Times New Roman" w:cs="Times New Roman"/>
          <w:sz w:val="24"/>
        </w:rPr>
        <w:t xml:space="preserve">бъекта  недвижимости,  с  принятыми  условными  обозначениями.  Схема  фиксирует  четкие  границы  со смежными участками и точное место расположения объекта недвижимости. </w:t>
      </w:r>
    </w:p>
    <w:p w:rsidR="002C0930" w:rsidRPr="00331CCB" w:rsidRDefault="002C0930" w:rsidP="00331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31CCB">
        <w:rPr>
          <w:rFonts w:ascii="Times New Roman" w:hAnsi="Times New Roman" w:cs="Times New Roman"/>
          <w:sz w:val="24"/>
        </w:rPr>
        <w:t>Составление</w:t>
      </w:r>
      <w:r w:rsidR="00331CCB" w:rsidRPr="00331CCB">
        <w:rPr>
          <w:rFonts w:ascii="Times New Roman" w:hAnsi="Times New Roman" w:cs="Times New Roman"/>
          <w:sz w:val="24"/>
        </w:rPr>
        <w:t>м</w:t>
      </w:r>
      <w:r w:rsidRPr="00331CCB">
        <w:rPr>
          <w:rFonts w:ascii="Times New Roman" w:hAnsi="Times New Roman" w:cs="Times New Roman"/>
          <w:sz w:val="24"/>
        </w:rPr>
        <w:t xml:space="preserve"> технических и межевых планов, подготовк</w:t>
      </w:r>
      <w:r w:rsidR="00331CCB" w:rsidRPr="00331CCB">
        <w:rPr>
          <w:rFonts w:ascii="Times New Roman" w:hAnsi="Times New Roman" w:cs="Times New Roman"/>
          <w:sz w:val="24"/>
        </w:rPr>
        <w:t>ой</w:t>
      </w:r>
      <w:r w:rsidRPr="00331CCB">
        <w:rPr>
          <w:rFonts w:ascii="Times New Roman" w:hAnsi="Times New Roman" w:cs="Times New Roman"/>
          <w:sz w:val="24"/>
        </w:rPr>
        <w:t xml:space="preserve"> соответствующих документов для постановки на кадастровый учет - </w:t>
      </w:r>
      <w:r w:rsidR="00331CCB" w:rsidRPr="00331CCB">
        <w:rPr>
          <w:rFonts w:ascii="Times New Roman" w:hAnsi="Times New Roman" w:cs="Times New Roman"/>
          <w:sz w:val="24"/>
        </w:rPr>
        <w:t>занимается</w:t>
      </w:r>
      <w:r w:rsidRPr="00331CCB">
        <w:rPr>
          <w:rFonts w:ascii="Times New Roman" w:hAnsi="Times New Roman" w:cs="Times New Roman"/>
          <w:sz w:val="24"/>
        </w:rPr>
        <w:t xml:space="preserve"> кадастров</w:t>
      </w:r>
      <w:r w:rsidR="00331CCB" w:rsidRPr="00331CCB">
        <w:rPr>
          <w:rFonts w:ascii="Times New Roman" w:hAnsi="Times New Roman" w:cs="Times New Roman"/>
          <w:sz w:val="24"/>
        </w:rPr>
        <w:t>ый инженер</w:t>
      </w:r>
      <w:r w:rsidRPr="00331CCB">
        <w:rPr>
          <w:rFonts w:ascii="Times New Roman" w:hAnsi="Times New Roman" w:cs="Times New Roman"/>
          <w:sz w:val="24"/>
        </w:rPr>
        <w:t xml:space="preserve">.  </w:t>
      </w:r>
    </w:p>
    <w:p w:rsidR="002C0930" w:rsidRPr="00331CCB" w:rsidRDefault="002C0930" w:rsidP="00331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31CCB">
        <w:rPr>
          <w:rFonts w:ascii="Times New Roman" w:hAnsi="Times New Roman" w:cs="Times New Roman"/>
          <w:sz w:val="24"/>
        </w:rPr>
        <w:t xml:space="preserve">Информация  об  инженерах  размещена  на  официальном  сайте  </w:t>
      </w:r>
      <w:proofErr w:type="spellStart"/>
      <w:r w:rsidRPr="00331CCB">
        <w:rPr>
          <w:rFonts w:ascii="Times New Roman" w:hAnsi="Times New Roman" w:cs="Times New Roman"/>
          <w:sz w:val="24"/>
        </w:rPr>
        <w:t>Росреестра</w:t>
      </w:r>
      <w:proofErr w:type="spellEnd"/>
      <w:r w:rsidRPr="00331CCB">
        <w:rPr>
          <w:rFonts w:ascii="Times New Roman" w:hAnsi="Times New Roman" w:cs="Times New Roman"/>
          <w:sz w:val="24"/>
        </w:rPr>
        <w:t xml:space="preserve">  в  режиме  </w:t>
      </w:r>
      <w:proofErr w:type="spellStart"/>
      <w:r w:rsidRPr="00331CCB">
        <w:rPr>
          <w:rFonts w:ascii="Times New Roman" w:hAnsi="Times New Roman" w:cs="Times New Roman"/>
          <w:sz w:val="24"/>
        </w:rPr>
        <w:t>онлайн</w:t>
      </w:r>
      <w:proofErr w:type="spellEnd"/>
      <w:r w:rsidRPr="00331CCB">
        <w:rPr>
          <w:rFonts w:ascii="Times New Roman" w:hAnsi="Times New Roman" w:cs="Times New Roman"/>
          <w:sz w:val="24"/>
        </w:rPr>
        <w:t xml:space="preserve">.  Можно заказать выписку из реестра с более подробной информацией: наличие действующего квалификационного аттестата;  количество  выполненных  кадастровых  работ;  наличие  отрицательных  решений  по подготовленным документам. </w:t>
      </w:r>
    </w:p>
    <w:p w:rsidR="005D4952" w:rsidRDefault="002C0930" w:rsidP="00331CC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331CCB">
        <w:rPr>
          <w:rFonts w:ascii="Times New Roman" w:hAnsi="Times New Roman" w:cs="Times New Roman"/>
          <w:sz w:val="24"/>
        </w:rPr>
        <w:t xml:space="preserve">Кадастровые  работы  выполняются  на  основании  письменного  договора  подряда.  </w:t>
      </w:r>
    </w:p>
    <w:p w:rsidR="005D4952" w:rsidRPr="005D4952" w:rsidRDefault="005D4952" w:rsidP="005D4952">
      <w:pPr>
        <w:rPr>
          <w:rFonts w:ascii="Times New Roman" w:hAnsi="Times New Roman" w:cs="Times New Roman"/>
          <w:sz w:val="24"/>
        </w:rPr>
      </w:pPr>
    </w:p>
    <w:p w:rsidR="005D4952" w:rsidRDefault="005D4952" w:rsidP="005D4952">
      <w:pPr>
        <w:rPr>
          <w:rFonts w:ascii="Times New Roman" w:hAnsi="Times New Roman" w:cs="Times New Roman"/>
          <w:sz w:val="24"/>
        </w:rPr>
      </w:pPr>
    </w:p>
    <w:p w:rsidR="005D4952" w:rsidRDefault="005D4952" w:rsidP="005D4952">
      <w:pPr>
        <w:rPr>
          <w:rFonts w:ascii="Times New Roman" w:hAnsi="Times New Roman" w:cs="Times New Roman"/>
          <w:sz w:val="24"/>
        </w:rPr>
      </w:pPr>
    </w:p>
    <w:sectPr w:rsidR="005D4952" w:rsidSect="00C11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2C0930"/>
    <w:rsid w:val="002C0930"/>
    <w:rsid w:val="00331CCB"/>
    <w:rsid w:val="003975D6"/>
    <w:rsid w:val="004C611A"/>
    <w:rsid w:val="005D4952"/>
    <w:rsid w:val="00820882"/>
    <w:rsid w:val="008836D2"/>
    <w:rsid w:val="009A5A97"/>
    <w:rsid w:val="00BD12ED"/>
    <w:rsid w:val="00C11ABA"/>
    <w:rsid w:val="00C66ED2"/>
    <w:rsid w:val="00D0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A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235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2018-08-31T07:42:00Z</dcterms:created>
  <dcterms:modified xsi:type="dcterms:W3CDTF">2018-09-25T11:41:00Z</dcterms:modified>
</cp:coreProperties>
</file>