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0EE" w:rsidRDefault="00B360EE" w:rsidP="001D3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D3B52" w:rsidRDefault="001D3B52" w:rsidP="001D3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D3B52">
        <w:rPr>
          <w:rFonts w:ascii="Times New Roman" w:hAnsi="Times New Roman" w:cs="Times New Roman"/>
          <w:b/>
          <w:sz w:val="24"/>
        </w:rPr>
        <w:t xml:space="preserve">Кадастровая палата напоминает собственникам </w:t>
      </w:r>
    </w:p>
    <w:p w:rsidR="001D3B52" w:rsidRDefault="001D3B52" w:rsidP="001D3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D3B52">
        <w:rPr>
          <w:rFonts w:ascii="Times New Roman" w:hAnsi="Times New Roman" w:cs="Times New Roman"/>
          <w:b/>
          <w:sz w:val="24"/>
        </w:rPr>
        <w:t>о возможности запретить действия с их недвижимостью</w:t>
      </w:r>
    </w:p>
    <w:p w:rsidR="001D3B52" w:rsidRPr="001D3B52" w:rsidRDefault="001D3B52" w:rsidP="001D3B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595248" w:rsidRPr="001D3B52" w:rsidRDefault="001D3B52" w:rsidP="001D3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D3B52">
        <w:rPr>
          <w:rFonts w:ascii="Times New Roman" w:hAnsi="Times New Roman" w:cs="Times New Roman"/>
          <w:sz w:val="24"/>
        </w:rPr>
        <w:t>Кадастровая палата по Республике Мордовия</w:t>
      </w:r>
      <w:r w:rsidR="00595248" w:rsidRPr="001D3B52">
        <w:rPr>
          <w:rFonts w:ascii="Times New Roman" w:hAnsi="Times New Roman" w:cs="Times New Roman"/>
          <w:sz w:val="24"/>
        </w:rPr>
        <w:t xml:space="preserve"> напоминает, что каждый владелец  недвижимого  имущества  может  подать  заявление  в  </w:t>
      </w:r>
      <w:proofErr w:type="spellStart"/>
      <w:r w:rsidR="00595248" w:rsidRPr="001D3B52">
        <w:rPr>
          <w:rFonts w:ascii="Times New Roman" w:hAnsi="Times New Roman" w:cs="Times New Roman"/>
          <w:sz w:val="24"/>
        </w:rPr>
        <w:t>Росреестр</w:t>
      </w:r>
      <w:proofErr w:type="spellEnd"/>
      <w:r w:rsidR="00595248" w:rsidRPr="001D3B52">
        <w:rPr>
          <w:rFonts w:ascii="Times New Roman" w:hAnsi="Times New Roman" w:cs="Times New Roman"/>
          <w:sz w:val="24"/>
        </w:rPr>
        <w:t xml:space="preserve">  о  том,  что  сделки  с принадлежащим ему имуществом могут производиться только при его личном участии. </w:t>
      </w:r>
    </w:p>
    <w:p w:rsidR="00595248" w:rsidRPr="001D3B52" w:rsidRDefault="00595248" w:rsidP="001D3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D3B52">
        <w:rPr>
          <w:rFonts w:ascii="Times New Roman" w:hAnsi="Times New Roman" w:cs="Times New Roman"/>
          <w:sz w:val="24"/>
        </w:rPr>
        <w:t xml:space="preserve">При  подаче  такого  заявления  в  Единый  государственный  реестр  недвижимости  (ЕГРН)  будет  внесена соответствующая  запись.  </w:t>
      </w:r>
      <w:r w:rsidR="001D3B52" w:rsidRPr="001D3B52">
        <w:rPr>
          <w:rFonts w:ascii="Times New Roman" w:hAnsi="Times New Roman" w:cs="Times New Roman"/>
          <w:sz w:val="24"/>
        </w:rPr>
        <w:t>П</w:t>
      </w:r>
      <w:r w:rsidRPr="001D3B52">
        <w:rPr>
          <w:rFonts w:ascii="Times New Roman" w:hAnsi="Times New Roman" w:cs="Times New Roman"/>
          <w:sz w:val="24"/>
        </w:rPr>
        <w:t xml:space="preserve">редоставление  возможности  запрета  сделок  с  имуществом  без  личного  участия  его  собственника, направлено на снижение числа мошеннических операций с недвижимостью, заключаемых посредниками, которые действуют по доверенности. </w:t>
      </w:r>
    </w:p>
    <w:p w:rsidR="00B360EE" w:rsidRDefault="00595248" w:rsidP="001D3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D3B52">
        <w:rPr>
          <w:rFonts w:ascii="Times New Roman" w:hAnsi="Times New Roman" w:cs="Times New Roman"/>
          <w:sz w:val="24"/>
        </w:rPr>
        <w:t xml:space="preserve">Заявление  о  невозможности  регистрации  перехода,  прекращения,  ограничения  права  и  обременения объекта недвижимости без личного участия его собственника можно подать в электронном виде в личном кабинете  на  сайте  </w:t>
      </w:r>
      <w:proofErr w:type="spellStart"/>
      <w:r w:rsidRPr="001D3B52">
        <w:rPr>
          <w:rFonts w:ascii="Times New Roman" w:hAnsi="Times New Roman" w:cs="Times New Roman"/>
          <w:sz w:val="24"/>
        </w:rPr>
        <w:t>Росреестра</w:t>
      </w:r>
      <w:proofErr w:type="spellEnd"/>
      <w:r w:rsidRPr="001D3B52">
        <w:rPr>
          <w:rFonts w:ascii="Times New Roman" w:hAnsi="Times New Roman" w:cs="Times New Roman"/>
          <w:sz w:val="24"/>
        </w:rPr>
        <w:t xml:space="preserve">  (при  наличии  электронной   подписи),  а  также  при  личном обращении  в  офис</w:t>
      </w:r>
      <w:r w:rsidR="001D3B52" w:rsidRPr="001D3B52">
        <w:rPr>
          <w:rFonts w:ascii="Times New Roman" w:hAnsi="Times New Roman" w:cs="Times New Roman"/>
          <w:sz w:val="24"/>
        </w:rPr>
        <w:t xml:space="preserve"> МФЦ</w:t>
      </w:r>
      <w:r w:rsidRPr="001D3B52">
        <w:rPr>
          <w:rFonts w:ascii="Times New Roman" w:hAnsi="Times New Roman" w:cs="Times New Roman"/>
          <w:sz w:val="24"/>
        </w:rPr>
        <w:t xml:space="preserve">. </w:t>
      </w:r>
    </w:p>
    <w:p w:rsidR="00B360EE" w:rsidRP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P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P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Default="00B360EE" w:rsidP="00B360EE">
      <w:pPr>
        <w:rPr>
          <w:rFonts w:ascii="Times New Roman" w:hAnsi="Times New Roman" w:cs="Times New Roman"/>
          <w:sz w:val="24"/>
        </w:rPr>
      </w:pPr>
    </w:p>
    <w:p w:rsidR="00B360EE" w:rsidRDefault="00B360EE" w:rsidP="00B360EE">
      <w:pPr>
        <w:rPr>
          <w:rFonts w:ascii="Times New Roman" w:hAnsi="Times New Roman" w:cs="Times New Roman"/>
          <w:sz w:val="24"/>
        </w:rPr>
      </w:pPr>
    </w:p>
    <w:sectPr w:rsidR="00B360EE" w:rsidSect="00685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95248"/>
    <w:rsid w:val="001D3B52"/>
    <w:rsid w:val="003025CC"/>
    <w:rsid w:val="00595248"/>
    <w:rsid w:val="00661102"/>
    <w:rsid w:val="00685279"/>
    <w:rsid w:val="006A2021"/>
    <w:rsid w:val="00B360EE"/>
    <w:rsid w:val="00E3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2018-08-30T08:17:00Z</dcterms:created>
  <dcterms:modified xsi:type="dcterms:W3CDTF">2018-09-25T11:38:00Z</dcterms:modified>
</cp:coreProperties>
</file>