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45DC" w:rsidRPr="00B35DA5" w:rsidRDefault="00ED45DC" w:rsidP="00B35DA5">
      <w:pPr>
        <w:jc w:val="center"/>
        <w:rPr>
          <w:rFonts w:ascii="Times New Roman" w:hAnsi="Times New Roman" w:cs="Times New Roman"/>
          <w:b/>
          <w:sz w:val="24"/>
        </w:rPr>
      </w:pPr>
      <w:r w:rsidRPr="00B35DA5">
        <w:rPr>
          <w:rFonts w:ascii="Times New Roman" w:hAnsi="Times New Roman" w:cs="Times New Roman"/>
          <w:b/>
          <w:sz w:val="24"/>
        </w:rPr>
        <w:t>Как изменить вид разрешенного использования земельного участка?</w:t>
      </w:r>
    </w:p>
    <w:p w:rsidR="00ED45DC" w:rsidRPr="00B35DA5" w:rsidRDefault="00B35DA5" w:rsidP="00B35D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B35DA5">
        <w:rPr>
          <w:rFonts w:ascii="Times New Roman" w:hAnsi="Times New Roman" w:cs="Times New Roman"/>
          <w:sz w:val="24"/>
        </w:rPr>
        <w:t>Ч</w:t>
      </w:r>
      <w:r w:rsidR="00ED45DC" w:rsidRPr="00B35DA5">
        <w:rPr>
          <w:rFonts w:ascii="Times New Roman" w:hAnsi="Times New Roman" w:cs="Times New Roman"/>
          <w:sz w:val="24"/>
        </w:rPr>
        <w:t xml:space="preserve">то делать, если хочется построить дом на участке, предназначенном для личного подсобного хозяйства, или возвести магазин на земле, которую разрешено использовать только для индивидуального жилищного строительства?  </w:t>
      </w:r>
      <w:r w:rsidRPr="00B35DA5">
        <w:rPr>
          <w:rFonts w:ascii="Times New Roman" w:hAnsi="Times New Roman" w:cs="Times New Roman"/>
          <w:sz w:val="24"/>
        </w:rPr>
        <w:t>С</w:t>
      </w:r>
      <w:r w:rsidR="00ED45DC" w:rsidRPr="00B35DA5">
        <w:rPr>
          <w:rFonts w:ascii="Times New Roman" w:hAnsi="Times New Roman" w:cs="Times New Roman"/>
          <w:sz w:val="24"/>
        </w:rPr>
        <w:t xml:space="preserve">начала  надо  изменить  назначение  участка.  При  этом  следует  помнить  про  территориальное зонирование.  На  одних  зонах  поменять  назначение  земли  легко,  на  других  -  потребуется  проведение публичных слушаний. Но в любом случае придется прийти в органы местного самоуправления за выпиской.  </w:t>
      </w:r>
    </w:p>
    <w:p w:rsidR="00ED45DC" w:rsidRPr="00B35DA5" w:rsidRDefault="00ED45DC" w:rsidP="00B35D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B35DA5">
        <w:rPr>
          <w:rFonts w:ascii="Times New Roman" w:hAnsi="Times New Roman" w:cs="Times New Roman"/>
          <w:sz w:val="24"/>
        </w:rPr>
        <w:t>Определяется  принадлежность  его  земельного  участка  к  определенной  территориальной  зоне  в соответствии  с  зонированием.  Затем  в  этой  же  выписке  содерж</w:t>
      </w:r>
      <w:r w:rsidR="00745841">
        <w:rPr>
          <w:rFonts w:ascii="Times New Roman" w:hAnsi="Times New Roman" w:cs="Times New Roman"/>
          <w:sz w:val="24"/>
        </w:rPr>
        <w:t>а</w:t>
      </w:r>
      <w:r w:rsidRPr="00B35DA5">
        <w:rPr>
          <w:rFonts w:ascii="Times New Roman" w:hAnsi="Times New Roman" w:cs="Times New Roman"/>
          <w:sz w:val="24"/>
        </w:rPr>
        <w:t xml:space="preserve">тся  </w:t>
      </w:r>
      <w:r w:rsidR="00745841">
        <w:rPr>
          <w:rFonts w:ascii="Times New Roman" w:hAnsi="Times New Roman" w:cs="Times New Roman"/>
          <w:sz w:val="24"/>
        </w:rPr>
        <w:t xml:space="preserve">перечень установленных </w:t>
      </w:r>
      <w:r w:rsidRPr="00B35DA5">
        <w:rPr>
          <w:rFonts w:ascii="Times New Roman" w:hAnsi="Times New Roman" w:cs="Times New Roman"/>
          <w:sz w:val="24"/>
        </w:rPr>
        <w:t>вид</w:t>
      </w:r>
      <w:r w:rsidR="00745841">
        <w:rPr>
          <w:rFonts w:ascii="Times New Roman" w:hAnsi="Times New Roman" w:cs="Times New Roman"/>
          <w:sz w:val="24"/>
        </w:rPr>
        <w:t>ов</w:t>
      </w:r>
      <w:r w:rsidRPr="00B35DA5">
        <w:rPr>
          <w:rFonts w:ascii="Times New Roman" w:hAnsi="Times New Roman" w:cs="Times New Roman"/>
          <w:sz w:val="24"/>
        </w:rPr>
        <w:t xml:space="preserve">  разрешенного использования  и  предельные  минимальные,  максимальные  размеры  земельных  участков</w:t>
      </w:r>
      <w:r w:rsidR="00B35DA5" w:rsidRPr="00B35DA5">
        <w:rPr>
          <w:rFonts w:ascii="Times New Roman" w:hAnsi="Times New Roman" w:cs="Times New Roman"/>
          <w:sz w:val="24"/>
        </w:rPr>
        <w:t>.</w:t>
      </w:r>
      <w:r w:rsidRPr="00B35DA5">
        <w:rPr>
          <w:rFonts w:ascii="Times New Roman" w:hAnsi="Times New Roman" w:cs="Times New Roman"/>
          <w:sz w:val="24"/>
        </w:rPr>
        <w:t xml:space="preserve"> </w:t>
      </w:r>
    </w:p>
    <w:p w:rsidR="00ED45DC" w:rsidRPr="00B35DA5" w:rsidRDefault="00ED45DC" w:rsidP="00B35D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B35DA5">
        <w:rPr>
          <w:rFonts w:ascii="Times New Roman" w:hAnsi="Times New Roman" w:cs="Times New Roman"/>
          <w:sz w:val="24"/>
        </w:rPr>
        <w:t xml:space="preserve">Получив эту выписку, дальше надо обращаться с заявлением в МФЦ, либо через личный кабинет на сайте </w:t>
      </w:r>
      <w:proofErr w:type="spellStart"/>
      <w:r w:rsidRPr="00B35DA5">
        <w:rPr>
          <w:rFonts w:ascii="Times New Roman" w:hAnsi="Times New Roman" w:cs="Times New Roman"/>
          <w:sz w:val="24"/>
        </w:rPr>
        <w:t>Росреестра</w:t>
      </w:r>
      <w:proofErr w:type="spellEnd"/>
      <w:r w:rsidRPr="00B35DA5">
        <w:rPr>
          <w:rFonts w:ascii="Times New Roman" w:hAnsi="Times New Roman" w:cs="Times New Roman"/>
          <w:sz w:val="24"/>
        </w:rPr>
        <w:t xml:space="preserve">. А после ждать, когда будет согласован новый вид использования земли. </w:t>
      </w:r>
    </w:p>
    <w:p w:rsidR="00ED45DC" w:rsidRPr="00B35DA5" w:rsidRDefault="00ED45DC" w:rsidP="00B35D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B35DA5">
        <w:rPr>
          <w:rFonts w:ascii="Times New Roman" w:hAnsi="Times New Roman" w:cs="Times New Roman"/>
          <w:sz w:val="24"/>
        </w:rPr>
        <w:t>Всегда нужно учитывать, что вид разрешенного использования – это одна из характеристик, которая влияет на  кадастровую  стоимость.  А  от  кадастровой  стоимости  у  нас  зависит  и  величина  земельного  налога  и арендной платы</w:t>
      </w:r>
      <w:r w:rsidR="00B35DA5" w:rsidRPr="00B35DA5">
        <w:rPr>
          <w:rFonts w:ascii="Times New Roman" w:hAnsi="Times New Roman" w:cs="Times New Roman"/>
          <w:sz w:val="24"/>
        </w:rPr>
        <w:t>.</w:t>
      </w:r>
    </w:p>
    <w:p w:rsidR="006B4B99" w:rsidRDefault="00ED45DC" w:rsidP="00B35D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B35DA5">
        <w:rPr>
          <w:rFonts w:ascii="Times New Roman" w:hAnsi="Times New Roman" w:cs="Times New Roman"/>
          <w:sz w:val="24"/>
        </w:rPr>
        <w:t xml:space="preserve">Так,  налог  на  земли  </w:t>
      </w:r>
      <w:proofErr w:type="spellStart"/>
      <w:r w:rsidRPr="00B35DA5">
        <w:rPr>
          <w:rFonts w:ascii="Times New Roman" w:hAnsi="Times New Roman" w:cs="Times New Roman"/>
          <w:sz w:val="24"/>
        </w:rPr>
        <w:t>сельхозназначения</w:t>
      </w:r>
      <w:proofErr w:type="spellEnd"/>
      <w:r w:rsidRPr="00B35DA5">
        <w:rPr>
          <w:rFonts w:ascii="Times New Roman" w:hAnsi="Times New Roman" w:cs="Times New Roman"/>
          <w:sz w:val="24"/>
        </w:rPr>
        <w:t xml:space="preserve">  ниже,  чем  на  земли  для  индивидуального  строительства.  А  вот использование  своего  участка  не  по  назначению  влечет  за  собой  административное  наказание.  И  чем дороже кадастровая стоимость земли, тем больше штраф.  </w:t>
      </w:r>
    </w:p>
    <w:p w:rsidR="006B4B99" w:rsidRPr="006B4B99" w:rsidRDefault="006B4B99" w:rsidP="006B4B99">
      <w:pPr>
        <w:rPr>
          <w:rFonts w:ascii="Times New Roman" w:hAnsi="Times New Roman" w:cs="Times New Roman"/>
          <w:sz w:val="24"/>
        </w:rPr>
      </w:pPr>
    </w:p>
    <w:p w:rsidR="006B4B99" w:rsidRDefault="006B4B99" w:rsidP="006B4B99">
      <w:pPr>
        <w:rPr>
          <w:rFonts w:ascii="Times New Roman" w:hAnsi="Times New Roman" w:cs="Times New Roman"/>
          <w:sz w:val="24"/>
        </w:rPr>
      </w:pPr>
    </w:p>
    <w:p w:rsidR="006B4B99" w:rsidRDefault="006B4B99" w:rsidP="006B4B99">
      <w:pPr>
        <w:rPr>
          <w:rFonts w:ascii="Times New Roman" w:hAnsi="Times New Roman" w:cs="Times New Roman"/>
          <w:sz w:val="24"/>
        </w:rPr>
      </w:pPr>
    </w:p>
    <w:p w:rsidR="006B4B99" w:rsidRDefault="006B4B99" w:rsidP="006B4B99">
      <w:pPr>
        <w:rPr>
          <w:rFonts w:ascii="Times New Roman" w:hAnsi="Times New Roman" w:cs="Times New Roman"/>
          <w:sz w:val="24"/>
        </w:rPr>
      </w:pPr>
    </w:p>
    <w:sectPr w:rsidR="006B4B99" w:rsidSect="002761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ED45DC"/>
    <w:rsid w:val="00231070"/>
    <w:rsid w:val="002761D2"/>
    <w:rsid w:val="00386422"/>
    <w:rsid w:val="006B4B99"/>
    <w:rsid w:val="00745841"/>
    <w:rsid w:val="00907B99"/>
    <w:rsid w:val="00B35DA5"/>
    <w:rsid w:val="00CE0CEC"/>
    <w:rsid w:val="00D96C7A"/>
    <w:rsid w:val="00ED45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61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235</Words>
  <Characters>1346</Characters>
  <Application>Microsoft Office Word</Application>
  <DocSecurity>0</DocSecurity>
  <Lines>11</Lines>
  <Paragraphs>3</Paragraphs>
  <ScaleCrop>false</ScaleCrop>
  <Company/>
  <LinksUpToDate>false</LinksUpToDate>
  <CharactersWithSpaces>1578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10</cp:revision>
  <cp:lastPrinted>2018-10-23T07:32:00Z</cp:lastPrinted>
  <dcterms:created xsi:type="dcterms:W3CDTF">2018-10-17T08:13:00Z</dcterms:created>
  <dcterms:modified xsi:type="dcterms:W3CDTF">2018-10-25T11:32:00Z</dcterms:modified>
</cp:coreProperties>
</file>