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E0466D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C1E31"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E0466D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8F22EF" w:rsidRPr="00B5663A" w:rsidRDefault="00B5663A" w:rsidP="00B5663A">
      <w:pPr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sz w:val="32"/>
          <w:szCs w:val="32"/>
        </w:rPr>
        <w:t>ОБ УЧРЕЖДЕНИИ СРЕДСТВА МАССОВОЙ ИНФОРМАЦИИ</w:t>
      </w:r>
    </w:p>
    <w:p w:rsidR="008F22EF" w:rsidRPr="00B5663A" w:rsidRDefault="00B5663A" w:rsidP="00B5663A">
      <w:pPr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8F22EF" w:rsidRPr="00EE70CE" w:rsidRDefault="008F22EF" w:rsidP="008F22EF">
      <w:pPr>
        <w:jc w:val="both"/>
        <w:rPr>
          <w:rFonts w:ascii="Arial" w:hAnsi="Arial" w:cs="Arial"/>
        </w:rPr>
      </w:pPr>
    </w:p>
    <w:p w:rsidR="008F22EF" w:rsidRPr="009C1982" w:rsidRDefault="008F22EF" w:rsidP="00B5663A">
      <w:pPr>
        <w:ind w:firstLine="708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В соответствии со статьей 12 Закона Российской Федерации от</w:t>
      </w:r>
      <w:r w:rsidR="000627A4" w:rsidRPr="009C198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27 декабря 1991 г. № 2124-1 «О средствах массовой информации» Совет депутатов </w:t>
      </w:r>
      <w:proofErr w:type="spellStart"/>
      <w:r w:rsidR="000627A4"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9C1982" w:rsidRDefault="008F22EF" w:rsidP="00B5663A">
      <w:pPr>
        <w:ind w:firstLine="708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1.Учредить средство массовой информации </w:t>
      </w:r>
      <w:proofErr w:type="spellStart"/>
      <w:r w:rsidR="000627A4"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Информационный бюллетень </w:t>
      </w:r>
      <w:proofErr w:type="spellStart"/>
      <w:r w:rsidR="000627A4"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</w:t>
      </w:r>
      <w:r w:rsidR="000627A4" w:rsidRPr="009C1982">
        <w:rPr>
          <w:rFonts w:ascii="Arial" w:hAnsi="Arial" w:cs="Arial"/>
        </w:rPr>
        <w:t xml:space="preserve">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8F22EF" w:rsidRPr="009C1982" w:rsidRDefault="008F22EF" w:rsidP="00B5663A">
      <w:pPr>
        <w:ind w:firstLine="708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2. Осуществлять выпуск Информационного бюллетеня </w:t>
      </w:r>
      <w:proofErr w:type="spellStart"/>
      <w:r w:rsidR="000627A4"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</w:t>
      </w:r>
      <w:r w:rsidR="000627A4" w:rsidRPr="009C1982">
        <w:rPr>
          <w:rFonts w:ascii="Arial" w:hAnsi="Arial" w:cs="Arial"/>
        </w:rPr>
        <w:t xml:space="preserve">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 по мере необходимости.</w:t>
      </w:r>
    </w:p>
    <w:p w:rsidR="008F22EF" w:rsidRPr="009C1982" w:rsidRDefault="007A4349" w:rsidP="007A434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F22EF" w:rsidRPr="009C1982">
        <w:rPr>
          <w:rFonts w:ascii="Arial" w:hAnsi="Arial" w:cs="Arial"/>
        </w:rPr>
        <w:t xml:space="preserve">. Распространение Информационного бюллетеня осуществляется путем </w:t>
      </w:r>
      <w:r>
        <w:rPr>
          <w:rFonts w:ascii="Arial" w:hAnsi="Arial" w:cs="Arial"/>
        </w:rPr>
        <w:t>направления</w:t>
      </w:r>
      <w:r w:rsidRPr="007A4349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в библиотеки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Республики Мордовия</w:t>
      </w:r>
      <w:r>
        <w:rPr>
          <w:rFonts w:ascii="Arial" w:hAnsi="Arial" w:cs="Arial"/>
        </w:rPr>
        <w:t xml:space="preserve">. </w:t>
      </w:r>
    </w:p>
    <w:p w:rsidR="008F22EF" w:rsidRPr="009C1982" w:rsidRDefault="007A4349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F22EF" w:rsidRPr="009C1982">
        <w:rPr>
          <w:rFonts w:ascii="Arial" w:hAnsi="Arial" w:cs="Arial"/>
        </w:rPr>
        <w:t xml:space="preserve">. Настоящее решение вступает в силу со дня его </w:t>
      </w:r>
      <w:r>
        <w:rPr>
          <w:rFonts w:ascii="Arial" w:hAnsi="Arial" w:cs="Arial"/>
        </w:rPr>
        <w:t>подписания и подлежит официальному опубликованию.</w:t>
      </w:r>
    </w:p>
    <w:p w:rsidR="008F22EF" w:rsidRDefault="008F22EF" w:rsidP="008F22EF">
      <w:pPr>
        <w:jc w:val="both"/>
        <w:rPr>
          <w:rFonts w:ascii="Arial" w:hAnsi="Arial" w:cs="Arial"/>
        </w:rPr>
      </w:pPr>
    </w:p>
    <w:p w:rsidR="001C5CB0" w:rsidRPr="009C1982" w:rsidRDefault="001C5CB0" w:rsidP="008F22EF">
      <w:pPr>
        <w:jc w:val="both"/>
        <w:rPr>
          <w:rFonts w:ascii="Arial" w:hAnsi="Arial" w:cs="Arial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9C1982" w:rsidRDefault="001C5CB0" w:rsidP="001C5CB0">
      <w:pPr>
        <w:jc w:val="right"/>
        <w:rPr>
          <w:rFonts w:ascii="Arial" w:hAnsi="Arial" w:cs="Arial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1C5CB0" w:rsidRDefault="001C5CB0" w:rsidP="001C5CB0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9C1982" w:rsidRDefault="009C1982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7A4349" w:rsidRDefault="007A4349" w:rsidP="008F22EF">
      <w:pPr>
        <w:jc w:val="right"/>
        <w:rPr>
          <w:rFonts w:ascii="Arial" w:hAnsi="Arial" w:cs="Arial"/>
          <w:bCs/>
          <w:sz w:val="26"/>
          <w:szCs w:val="26"/>
        </w:rPr>
      </w:pPr>
    </w:p>
    <w:p w:rsidR="008F22EF" w:rsidRPr="00EE70CE" w:rsidRDefault="008F22EF" w:rsidP="008F22EF">
      <w:pPr>
        <w:jc w:val="right"/>
        <w:rPr>
          <w:rFonts w:ascii="Arial" w:hAnsi="Arial" w:cs="Arial"/>
          <w:sz w:val="26"/>
          <w:szCs w:val="26"/>
        </w:rPr>
      </w:pPr>
      <w:r w:rsidRPr="00EE70CE">
        <w:rPr>
          <w:rFonts w:ascii="Arial" w:hAnsi="Arial" w:cs="Arial"/>
          <w:bCs/>
          <w:sz w:val="26"/>
          <w:szCs w:val="26"/>
        </w:rPr>
        <w:lastRenderedPageBreak/>
        <w:t>Приложение 1</w:t>
      </w:r>
    </w:p>
    <w:p w:rsidR="008F22EF" w:rsidRDefault="008F22EF" w:rsidP="008F22EF">
      <w:pPr>
        <w:jc w:val="right"/>
        <w:rPr>
          <w:rFonts w:ascii="Arial" w:hAnsi="Arial" w:cs="Arial"/>
          <w:bCs/>
          <w:sz w:val="26"/>
          <w:szCs w:val="26"/>
        </w:rPr>
      </w:pPr>
      <w:r w:rsidRPr="00EE70CE">
        <w:rPr>
          <w:rFonts w:ascii="Arial" w:hAnsi="Arial" w:cs="Arial"/>
          <w:bCs/>
          <w:sz w:val="26"/>
          <w:szCs w:val="26"/>
        </w:rPr>
        <w:t xml:space="preserve">к </w:t>
      </w:r>
      <w:hyperlink w:anchor="sub_0" w:history="1">
        <w:r w:rsidRPr="00EE70CE">
          <w:rPr>
            <w:rFonts w:ascii="Arial" w:hAnsi="Arial" w:cs="Arial"/>
            <w:bCs/>
            <w:sz w:val="26"/>
            <w:szCs w:val="26"/>
          </w:rPr>
          <w:t>решению</w:t>
        </w:r>
      </w:hyperlink>
      <w:r w:rsidRPr="00EE70CE">
        <w:rPr>
          <w:rFonts w:ascii="Arial" w:hAnsi="Arial" w:cs="Arial"/>
          <w:bCs/>
          <w:sz w:val="26"/>
          <w:szCs w:val="26"/>
        </w:rPr>
        <w:t xml:space="preserve"> Совета депутатов </w:t>
      </w:r>
    </w:p>
    <w:p w:rsidR="001C1E31" w:rsidRPr="00EE70CE" w:rsidRDefault="001C1E31" w:rsidP="008F22EF">
      <w:pPr>
        <w:jc w:val="right"/>
        <w:rPr>
          <w:rFonts w:ascii="Arial" w:hAnsi="Arial" w:cs="Arial"/>
          <w:bCs/>
          <w:sz w:val="26"/>
          <w:szCs w:val="26"/>
        </w:rPr>
      </w:pPr>
      <w:proofErr w:type="spellStart"/>
      <w:r>
        <w:rPr>
          <w:rFonts w:ascii="Arial" w:hAnsi="Arial" w:cs="Arial"/>
          <w:bCs/>
          <w:sz w:val="26"/>
          <w:szCs w:val="26"/>
        </w:rPr>
        <w:t>Кочкуровского</w:t>
      </w:r>
      <w:proofErr w:type="spellEnd"/>
      <w:r>
        <w:rPr>
          <w:rFonts w:ascii="Arial" w:hAnsi="Arial" w:cs="Arial"/>
          <w:bCs/>
          <w:sz w:val="26"/>
          <w:szCs w:val="26"/>
        </w:rPr>
        <w:t xml:space="preserve"> сельского поселения</w:t>
      </w:r>
    </w:p>
    <w:p w:rsidR="008F22EF" w:rsidRPr="00EE70CE" w:rsidRDefault="008F22EF" w:rsidP="008F22EF">
      <w:pPr>
        <w:jc w:val="right"/>
        <w:rPr>
          <w:rFonts w:ascii="Arial" w:hAnsi="Arial" w:cs="Arial"/>
          <w:sz w:val="26"/>
          <w:szCs w:val="26"/>
        </w:rPr>
      </w:pPr>
      <w:r w:rsidRPr="00EE70CE">
        <w:rPr>
          <w:rFonts w:ascii="Arial" w:hAnsi="Arial" w:cs="Arial"/>
          <w:bCs/>
          <w:sz w:val="26"/>
          <w:szCs w:val="26"/>
        </w:rPr>
        <w:t xml:space="preserve">от </w:t>
      </w:r>
      <w:r w:rsidR="00E0466D">
        <w:rPr>
          <w:rFonts w:ascii="Arial" w:hAnsi="Arial" w:cs="Arial"/>
          <w:bCs/>
          <w:sz w:val="26"/>
          <w:szCs w:val="26"/>
        </w:rPr>
        <w:t>05.10.2018 г.</w:t>
      </w:r>
      <w:r w:rsidRPr="00EE70CE">
        <w:rPr>
          <w:rFonts w:ascii="Arial" w:hAnsi="Arial" w:cs="Arial"/>
          <w:bCs/>
          <w:sz w:val="26"/>
          <w:szCs w:val="26"/>
        </w:rPr>
        <w:t xml:space="preserve"> </w:t>
      </w:r>
      <w:r w:rsidR="00E0466D" w:rsidRPr="00EE70CE">
        <w:rPr>
          <w:rFonts w:ascii="Arial" w:hAnsi="Arial" w:cs="Arial"/>
          <w:bCs/>
          <w:sz w:val="26"/>
          <w:szCs w:val="26"/>
        </w:rPr>
        <w:t xml:space="preserve">№ </w:t>
      </w:r>
      <w:r w:rsidR="001C1E31">
        <w:rPr>
          <w:rFonts w:ascii="Arial" w:hAnsi="Arial" w:cs="Arial"/>
          <w:bCs/>
          <w:sz w:val="26"/>
          <w:szCs w:val="26"/>
        </w:rPr>
        <w:t>9</w:t>
      </w:r>
    </w:p>
    <w:p w:rsidR="00E0466D" w:rsidRDefault="00E0466D" w:rsidP="00E0466D">
      <w:pPr>
        <w:tabs>
          <w:tab w:val="center" w:pos="4677"/>
        </w:tabs>
        <w:jc w:val="center"/>
        <w:rPr>
          <w:rFonts w:ascii="Arial" w:hAnsi="Arial" w:cs="Arial"/>
          <w:b/>
        </w:rPr>
      </w:pPr>
    </w:p>
    <w:p w:rsidR="00E0466D" w:rsidRPr="00E0466D" w:rsidRDefault="00E0466D" w:rsidP="00E0466D">
      <w:pPr>
        <w:tabs>
          <w:tab w:val="center" w:pos="4677"/>
        </w:tabs>
        <w:jc w:val="center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 xml:space="preserve">РЕСПУБЛИКА МОРДОВИЯ </w:t>
      </w:r>
    </w:p>
    <w:p w:rsidR="00E0466D" w:rsidRPr="00E0466D" w:rsidRDefault="00E0466D" w:rsidP="00E0466D">
      <w:pPr>
        <w:tabs>
          <w:tab w:val="center" w:pos="4677"/>
        </w:tabs>
        <w:jc w:val="center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КОЧКУРОВСКИЙ МУНИЦИПАЛЬНЫЙ РАЙОН</w:t>
      </w:r>
    </w:p>
    <w:p w:rsidR="00E0466D" w:rsidRDefault="002565C2" w:rsidP="00E0466D">
      <w:pPr>
        <w:tabs>
          <w:tab w:val="center" w:pos="4677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337820</wp:posOffset>
                </wp:positionV>
                <wp:extent cx="6302375" cy="2350135"/>
                <wp:effectExtent l="0" t="0" r="0" b="0"/>
                <wp:wrapSquare wrapText="bothSides"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2375" cy="23501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4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525"/>
                            </w:tblGrid>
                            <w:tr w:rsidR="00CF217B">
                              <w:trPr>
                                <w:trHeight w:val="2124"/>
                              </w:trPr>
                              <w:tc>
                                <w:tcPr>
                                  <w:tcW w:w="9525" w:type="dxa"/>
                                  <w:tcBorders>
                                    <w:top w:val="double" w:sz="40" w:space="0" w:color="000000"/>
                                    <w:left w:val="double" w:sz="40" w:space="0" w:color="000000"/>
                                    <w:bottom w:val="double" w:sz="40" w:space="0" w:color="000000"/>
                                    <w:right w:val="double" w:sz="40" w:space="0" w:color="000000"/>
                                  </w:tcBorders>
                                  <w:shd w:val="clear" w:color="auto" w:fill="auto"/>
                                </w:tcPr>
                                <w:p w:rsidR="00CF217B" w:rsidRDefault="00CF217B" w:rsidP="001C1E31">
                                  <w:pPr>
                                    <w:tabs>
                                      <w:tab w:val="left" w:pos="765"/>
                                      <w:tab w:val="left" w:pos="2100"/>
                                    </w:tabs>
                                    <w:ind w:right="45" w:hanging="61"/>
                                    <w:jc w:val="center"/>
                                    <w:rPr>
                                      <w:b/>
                                      <w:sz w:val="106"/>
                                      <w:szCs w:val="106"/>
                                    </w:rPr>
                                  </w:pPr>
                                  <w:r w:rsidRPr="00E0466D">
                                    <w:rPr>
                                      <w:b/>
                                      <w:sz w:val="106"/>
                                      <w:szCs w:val="106"/>
                                    </w:rPr>
                                    <w:t>Информационный</w:t>
                                  </w:r>
                                </w:p>
                                <w:p w:rsidR="00CF217B" w:rsidRPr="00E0466D" w:rsidRDefault="00CF217B" w:rsidP="001C1E31">
                                  <w:pPr>
                                    <w:tabs>
                                      <w:tab w:val="left" w:pos="765"/>
                                      <w:tab w:val="left" w:pos="2100"/>
                                    </w:tabs>
                                    <w:ind w:left="-345" w:right="45"/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E0466D">
                                    <w:rPr>
                                      <w:b/>
                                      <w:sz w:val="106"/>
                                      <w:szCs w:val="106"/>
                                    </w:rPr>
                                    <w:t>бюллетень</w:t>
                                  </w:r>
                                </w:p>
                                <w:p w:rsidR="00CF217B" w:rsidRDefault="00CF217B" w:rsidP="005C3C0F">
                                  <w:pPr>
                                    <w:tabs>
                                      <w:tab w:val="left" w:pos="2265"/>
                                    </w:tabs>
                                    <w:jc w:val="center"/>
                                  </w:pPr>
                                  <w:r w:rsidRPr="00E0466D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№ 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___</w:t>
                                  </w:r>
                                  <w:r w:rsidRPr="00E0466D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от 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____________</w:t>
                                  </w:r>
                                  <w:r w:rsidRPr="00E0466D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года</w:t>
                                  </w:r>
                                </w:p>
                              </w:tc>
                            </w:tr>
                          </w:tbl>
                          <w:p w:rsidR="00CF217B" w:rsidRDefault="00CF217B" w:rsidP="00E0466D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0;margin-top:26.6pt;width:496.25pt;height:185.05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4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525"/>
                      </w:tblGrid>
                      <w:tr w:rsidR="00CF217B">
                        <w:trPr>
                          <w:trHeight w:val="2124"/>
                        </w:trPr>
                        <w:tc>
                          <w:tcPr>
                            <w:tcW w:w="9525" w:type="dxa"/>
                            <w:tcBorders>
                              <w:top w:val="double" w:sz="40" w:space="0" w:color="000000"/>
                              <w:left w:val="double" w:sz="40" w:space="0" w:color="000000"/>
                              <w:bottom w:val="double" w:sz="40" w:space="0" w:color="000000"/>
                              <w:right w:val="double" w:sz="40" w:space="0" w:color="000000"/>
                            </w:tcBorders>
                            <w:shd w:val="clear" w:color="auto" w:fill="auto"/>
                          </w:tcPr>
                          <w:p w:rsidR="00CF217B" w:rsidRDefault="00CF217B" w:rsidP="001C1E31">
                            <w:pPr>
                              <w:tabs>
                                <w:tab w:val="left" w:pos="765"/>
                                <w:tab w:val="left" w:pos="2100"/>
                              </w:tabs>
                              <w:ind w:right="45" w:hanging="61"/>
                              <w:jc w:val="center"/>
                              <w:rPr>
                                <w:b/>
                                <w:sz w:val="106"/>
                                <w:szCs w:val="106"/>
                              </w:rPr>
                            </w:pPr>
                            <w:r w:rsidRPr="00E0466D">
                              <w:rPr>
                                <w:b/>
                                <w:sz w:val="106"/>
                                <w:szCs w:val="106"/>
                              </w:rPr>
                              <w:t>Информационный</w:t>
                            </w:r>
                          </w:p>
                          <w:p w:rsidR="00CF217B" w:rsidRPr="00E0466D" w:rsidRDefault="00CF217B" w:rsidP="001C1E31">
                            <w:pPr>
                              <w:tabs>
                                <w:tab w:val="left" w:pos="765"/>
                                <w:tab w:val="left" w:pos="2100"/>
                              </w:tabs>
                              <w:ind w:left="-345" w:right="45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0466D">
                              <w:rPr>
                                <w:b/>
                                <w:sz w:val="106"/>
                                <w:szCs w:val="106"/>
                              </w:rPr>
                              <w:t>бюллетень</w:t>
                            </w:r>
                          </w:p>
                          <w:p w:rsidR="00CF217B" w:rsidRDefault="00CF217B" w:rsidP="005C3C0F">
                            <w:pPr>
                              <w:tabs>
                                <w:tab w:val="left" w:pos="2265"/>
                              </w:tabs>
                              <w:jc w:val="center"/>
                            </w:pPr>
                            <w:r w:rsidRPr="00E046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№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___</w:t>
                            </w:r>
                            <w:r w:rsidRPr="00E046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от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____________</w:t>
                            </w:r>
                            <w:r w:rsidRPr="00E046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года</w:t>
                            </w:r>
                          </w:p>
                        </w:tc>
                      </w:tr>
                    </w:tbl>
                    <w:p w:rsidR="00CF217B" w:rsidRDefault="00CF217B" w:rsidP="00E0466D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0466D" w:rsidRPr="00E0466D" w:rsidRDefault="00E0466D" w:rsidP="00E0466D">
      <w:pPr>
        <w:tabs>
          <w:tab w:val="center" w:pos="4677"/>
        </w:tabs>
        <w:jc w:val="center"/>
        <w:rPr>
          <w:rFonts w:ascii="Arial" w:hAnsi="Arial" w:cs="Arial"/>
          <w:b/>
        </w:rPr>
      </w:pPr>
    </w:p>
    <w:p w:rsidR="00E0466D" w:rsidRPr="00E0466D" w:rsidRDefault="00E0466D" w:rsidP="00E0466D">
      <w:pPr>
        <w:tabs>
          <w:tab w:val="left" w:pos="8610"/>
        </w:tabs>
        <w:ind w:right="535"/>
        <w:jc w:val="right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Является официальным печатным</w:t>
      </w:r>
    </w:p>
    <w:p w:rsidR="00E0466D" w:rsidRPr="00E0466D" w:rsidRDefault="00E0466D" w:rsidP="00E0466D">
      <w:pPr>
        <w:tabs>
          <w:tab w:val="left" w:pos="8610"/>
        </w:tabs>
        <w:ind w:right="535"/>
        <w:jc w:val="right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 xml:space="preserve">изданием </w:t>
      </w:r>
      <w:proofErr w:type="spellStart"/>
      <w:r w:rsidRPr="00E0466D">
        <w:rPr>
          <w:rFonts w:ascii="Arial" w:hAnsi="Arial" w:cs="Arial"/>
          <w:b/>
        </w:rPr>
        <w:t>Кочкуровского</w:t>
      </w:r>
      <w:proofErr w:type="spellEnd"/>
      <w:r w:rsidRPr="00E0466D">
        <w:rPr>
          <w:rFonts w:ascii="Arial" w:hAnsi="Arial" w:cs="Arial"/>
          <w:b/>
        </w:rPr>
        <w:t xml:space="preserve"> сельского поселения</w:t>
      </w:r>
    </w:p>
    <w:p w:rsidR="00E0466D" w:rsidRPr="00E0466D" w:rsidRDefault="00E0466D" w:rsidP="00E0466D">
      <w:pPr>
        <w:tabs>
          <w:tab w:val="left" w:pos="8610"/>
        </w:tabs>
        <w:ind w:right="535"/>
        <w:jc w:val="right"/>
        <w:rPr>
          <w:rFonts w:ascii="Arial" w:hAnsi="Arial" w:cs="Arial"/>
          <w:b/>
        </w:rPr>
      </w:pPr>
      <w:proofErr w:type="spellStart"/>
      <w:r w:rsidRPr="00E0466D">
        <w:rPr>
          <w:rFonts w:ascii="Arial" w:hAnsi="Arial" w:cs="Arial"/>
          <w:b/>
        </w:rPr>
        <w:t>Кочкуровского</w:t>
      </w:r>
      <w:proofErr w:type="spellEnd"/>
      <w:r w:rsidRPr="00E0466D">
        <w:rPr>
          <w:rFonts w:ascii="Arial" w:hAnsi="Arial" w:cs="Arial"/>
          <w:b/>
        </w:rPr>
        <w:t xml:space="preserve"> муниципального района</w:t>
      </w:r>
    </w:p>
    <w:p w:rsidR="00E0466D" w:rsidRPr="00E0466D" w:rsidRDefault="00E0466D" w:rsidP="00E0466D">
      <w:pPr>
        <w:ind w:right="535"/>
        <w:jc w:val="right"/>
        <w:rPr>
          <w:rFonts w:ascii="Arial" w:hAnsi="Arial" w:cs="Arial"/>
        </w:rPr>
      </w:pPr>
      <w:r w:rsidRPr="00E0466D">
        <w:rPr>
          <w:rFonts w:ascii="Arial" w:hAnsi="Arial" w:cs="Arial"/>
          <w:b/>
        </w:rPr>
        <w:t>Республики Мордовия</w:t>
      </w: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Pr="00E0466D" w:rsidRDefault="00E0466D" w:rsidP="00E0466D">
      <w:pPr>
        <w:jc w:val="center"/>
        <w:rPr>
          <w:rFonts w:ascii="Arial" w:hAnsi="Arial" w:cs="Arial"/>
        </w:rPr>
      </w:pPr>
    </w:p>
    <w:p w:rsidR="00E0466D" w:rsidRPr="00E0466D" w:rsidRDefault="00E0466D" w:rsidP="00E0466D">
      <w:pPr>
        <w:ind w:firstLine="720"/>
        <w:jc w:val="center"/>
        <w:rPr>
          <w:rFonts w:ascii="Arial" w:hAnsi="Arial" w:cs="Arial"/>
        </w:rPr>
      </w:pPr>
      <w:r w:rsidRPr="00E0466D">
        <w:rPr>
          <w:rFonts w:ascii="Arial" w:hAnsi="Arial" w:cs="Arial"/>
        </w:rPr>
        <w:t xml:space="preserve">Наименование правового акта </w:t>
      </w:r>
    </w:p>
    <w:p w:rsidR="00E0466D" w:rsidRPr="00E0466D" w:rsidRDefault="00E0466D" w:rsidP="00E0466D">
      <w:pPr>
        <w:ind w:firstLine="720"/>
        <w:jc w:val="center"/>
        <w:rPr>
          <w:rFonts w:ascii="Arial" w:hAnsi="Arial" w:cs="Arial"/>
        </w:rPr>
      </w:pPr>
    </w:p>
    <w:p w:rsidR="00E0466D" w:rsidRPr="00E0466D" w:rsidRDefault="00E0466D" w:rsidP="00E0466D">
      <w:pPr>
        <w:ind w:firstLine="720"/>
        <w:jc w:val="center"/>
        <w:rPr>
          <w:rFonts w:ascii="Arial" w:hAnsi="Arial" w:cs="Arial"/>
          <w:b/>
        </w:rPr>
      </w:pPr>
      <w:r w:rsidRPr="00E0466D">
        <w:rPr>
          <w:rFonts w:ascii="Arial" w:hAnsi="Arial" w:cs="Arial"/>
          <w:b/>
        </w:rPr>
        <w:t>(ТЕКСТ сообщения или правового акта)</w:t>
      </w: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Default="00E0466D" w:rsidP="00E0466D">
      <w:pPr>
        <w:jc w:val="center"/>
        <w:rPr>
          <w:rFonts w:ascii="Arial" w:hAnsi="Arial" w:cs="Arial"/>
        </w:rPr>
      </w:pPr>
    </w:p>
    <w:p w:rsidR="00E0466D" w:rsidRPr="00E0466D" w:rsidRDefault="00E0466D" w:rsidP="00E0466D">
      <w:pPr>
        <w:jc w:val="center"/>
        <w:rPr>
          <w:rFonts w:ascii="Arial" w:hAnsi="Arial" w:cs="Arial"/>
        </w:rPr>
      </w:pPr>
    </w:p>
    <w:p w:rsidR="00E0466D" w:rsidRPr="00E0466D" w:rsidRDefault="00E0466D" w:rsidP="00E0466D">
      <w:pPr>
        <w:jc w:val="center"/>
        <w:rPr>
          <w:rFonts w:ascii="Arial" w:hAnsi="Arial" w:cs="Arial"/>
        </w:rPr>
      </w:pPr>
    </w:p>
    <w:p w:rsidR="00E0466D" w:rsidRPr="00E0466D" w:rsidRDefault="00E0466D" w:rsidP="00E0466D">
      <w:pPr>
        <w:tabs>
          <w:tab w:val="center" w:pos="4677"/>
        </w:tabs>
        <w:jc w:val="center"/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 xml:space="preserve">Учредитель: Совет депутатов </w:t>
      </w:r>
      <w:proofErr w:type="spellStart"/>
      <w:r w:rsidRPr="00E0466D">
        <w:rPr>
          <w:rFonts w:ascii="Arial" w:hAnsi="Arial" w:cs="Arial"/>
          <w:sz w:val="20"/>
          <w:szCs w:val="20"/>
        </w:rPr>
        <w:t>Кочкуровского</w:t>
      </w:r>
      <w:proofErr w:type="spellEnd"/>
      <w:r w:rsidRPr="00E0466D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E0466D">
        <w:rPr>
          <w:rFonts w:ascii="Arial" w:hAnsi="Arial" w:cs="Arial"/>
          <w:sz w:val="20"/>
          <w:szCs w:val="20"/>
        </w:rPr>
        <w:t>Кочкуровского</w:t>
      </w:r>
      <w:proofErr w:type="spellEnd"/>
      <w:r w:rsidRPr="00E0466D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</w:p>
    <w:p w:rsidR="00E0466D" w:rsidRPr="00E0466D" w:rsidRDefault="00E0466D" w:rsidP="00E0466D">
      <w:pPr>
        <w:rPr>
          <w:rFonts w:ascii="Arial" w:hAnsi="Arial" w:cs="Arial"/>
          <w:sz w:val="20"/>
          <w:szCs w:val="20"/>
        </w:rPr>
      </w:pPr>
    </w:p>
    <w:p w:rsidR="00E0466D" w:rsidRPr="00E0466D" w:rsidRDefault="00E0466D" w:rsidP="00E0466D">
      <w:pPr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 xml:space="preserve">Адрес: РМ, </w:t>
      </w:r>
      <w:proofErr w:type="spellStart"/>
      <w:r w:rsidRPr="00E0466D">
        <w:rPr>
          <w:rFonts w:ascii="Arial" w:hAnsi="Arial" w:cs="Arial"/>
          <w:sz w:val="20"/>
          <w:szCs w:val="20"/>
        </w:rPr>
        <w:t>Кочкуровский</w:t>
      </w:r>
      <w:proofErr w:type="spellEnd"/>
      <w:r w:rsidRPr="00E0466D">
        <w:rPr>
          <w:rFonts w:ascii="Arial" w:hAnsi="Arial" w:cs="Arial"/>
          <w:sz w:val="20"/>
          <w:szCs w:val="20"/>
        </w:rPr>
        <w:t xml:space="preserve"> муниципальный район, с. Кочкурово, ул. Советская, дом 70</w:t>
      </w:r>
    </w:p>
    <w:p w:rsidR="00E0466D" w:rsidRPr="00E0466D" w:rsidRDefault="00E0466D" w:rsidP="00E0466D">
      <w:pPr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>Телефон: 8(83439)-2-19-92</w:t>
      </w:r>
    </w:p>
    <w:p w:rsidR="00E0466D" w:rsidRPr="00E0466D" w:rsidRDefault="00E0466D" w:rsidP="00E0466D">
      <w:pPr>
        <w:rPr>
          <w:rFonts w:ascii="Arial" w:hAnsi="Arial" w:cs="Arial"/>
          <w:sz w:val="20"/>
          <w:szCs w:val="20"/>
        </w:rPr>
      </w:pPr>
      <w:r w:rsidRPr="00E0466D">
        <w:rPr>
          <w:rFonts w:ascii="Arial" w:hAnsi="Arial" w:cs="Arial"/>
          <w:sz w:val="20"/>
          <w:szCs w:val="20"/>
        </w:rPr>
        <w:t>Тираж: 12 экземпляров</w:t>
      </w:r>
      <w:bookmarkStart w:id="0" w:name="_GoBack"/>
      <w:bookmarkEnd w:id="0"/>
    </w:p>
    <w:sectPr w:rsidR="00E0466D" w:rsidRPr="00E0466D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6F04A3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A0324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865C-39AA-407A-A0A6-D73AB9FED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4</cp:revision>
  <cp:lastPrinted>2018-10-08T06:00:00Z</cp:lastPrinted>
  <dcterms:created xsi:type="dcterms:W3CDTF">2018-10-10T14:46:00Z</dcterms:created>
  <dcterms:modified xsi:type="dcterms:W3CDTF">2018-10-10T14:48:00Z</dcterms:modified>
</cp:coreProperties>
</file>