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  <w:r w:rsidR="006448AB">
        <w:rPr>
          <w:rFonts w:ascii="Arial" w:hAnsi="Arial" w:cs="Arial"/>
          <w:b/>
          <w:sz w:val="32"/>
          <w:szCs w:val="32"/>
        </w:rPr>
        <w:t xml:space="preserve"> 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3F0D92">
        <w:rPr>
          <w:rFonts w:ascii="Arial" w:hAnsi="Arial" w:cs="Arial"/>
          <w:b/>
          <w:sz w:val="32"/>
          <w:szCs w:val="32"/>
        </w:rPr>
        <w:t>6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DC7D7A" w:rsidRPr="00B5663A" w:rsidRDefault="004539D1" w:rsidP="00B5663A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color w:val="000000"/>
          <w:sz w:val="32"/>
          <w:szCs w:val="32"/>
        </w:rPr>
        <w:t>О СОЗДАНИИ РЕВИЗИОННОЙ КОМИССИИ СОВЕТА ДЕПУТАТОВ КОЧКУРОВСКОГО СЕЛЬСКОГО ПОСЕЛЕНИЯ</w:t>
      </w:r>
    </w:p>
    <w:p w:rsidR="004539D1" w:rsidRPr="004221ED" w:rsidRDefault="004539D1" w:rsidP="004539D1">
      <w:pPr>
        <w:rPr>
          <w:rFonts w:ascii="Arial" w:hAnsi="Arial" w:cs="Arial"/>
          <w:b/>
        </w:rPr>
      </w:pPr>
    </w:p>
    <w:p w:rsidR="004539D1" w:rsidRPr="003E6572" w:rsidRDefault="004539D1" w:rsidP="003F0D92">
      <w:pPr>
        <w:pStyle w:val="s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В соответствии </w:t>
      </w:r>
      <w:r w:rsidR="003E6572"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3E6572" w:rsidRPr="00C45281">
          <w:rPr>
            <w:rFonts w:ascii="Arial" w:hAnsi="Arial" w:cs="Arial"/>
          </w:rPr>
          <w:t>2003 г</w:t>
        </w:r>
      </w:smartTag>
      <w:r w:rsidR="003E6572" w:rsidRPr="00C45281">
        <w:rPr>
          <w:rFonts w:ascii="Arial" w:hAnsi="Arial" w:cs="Arial"/>
        </w:rPr>
        <w:t>. N 131-ФЗ "Об общих принципах организации местного самоуправления в Российской Федерации"</w:t>
      </w:r>
      <w:r w:rsidRPr="00964B3C">
        <w:rPr>
          <w:rFonts w:ascii="Arial" w:hAnsi="Arial" w:cs="Arial"/>
        </w:rPr>
        <w:t xml:space="preserve">, Совет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 </w:t>
      </w:r>
      <w:r w:rsidRPr="003E6572">
        <w:rPr>
          <w:rFonts w:ascii="Arial" w:hAnsi="Arial" w:cs="Arial"/>
        </w:rPr>
        <w:t>РЕШИЛ:</w:t>
      </w:r>
    </w:p>
    <w:p w:rsidR="004539D1" w:rsidRPr="00964B3C" w:rsidRDefault="004539D1" w:rsidP="003E6572">
      <w:p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ab/>
      </w:r>
    </w:p>
    <w:p w:rsidR="004539D1" w:rsidRPr="00964B3C" w:rsidRDefault="004539D1" w:rsidP="00727FCB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1.</w:t>
      </w:r>
      <w:r w:rsidR="00727FCB"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Утвердить прилагаемый состав ревизионной комиссии Совета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</w:t>
      </w:r>
      <w:r w:rsidR="00727FCB" w:rsidRPr="00964B3C">
        <w:rPr>
          <w:rFonts w:ascii="Arial" w:hAnsi="Arial" w:cs="Arial"/>
        </w:rPr>
        <w:t xml:space="preserve"> перв</w:t>
      </w:r>
      <w:r w:rsidRPr="00964B3C">
        <w:rPr>
          <w:rFonts w:ascii="Arial" w:hAnsi="Arial" w:cs="Arial"/>
        </w:rPr>
        <w:t>ого созыва. (Приложение 1).</w:t>
      </w:r>
    </w:p>
    <w:p w:rsidR="004539D1" w:rsidRPr="00964B3C" w:rsidRDefault="004539D1" w:rsidP="00727FCB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2.</w:t>
      </w:r>
      <w:r w:rsidR="00727FCB"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Настоящее решение вступает в силу со дня его </w:t>
      </w:r>
      <w:r w:rsidR="003E6572">
        <w:rPr>
          <w:rFonts w:ascii="Arial" w:hAnsi="Arial" w:cs="Arial"/>
        </w:rPr>
        <w:t>подписания</w:t>
      </w:r>
      <w:r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  <w:color w:val="000000"/>
        </w:rPr>
        <w:t>и подлежит</w:t>
      </w:r>
      <w:r w:rsidRPr="00964B3C">
        <w:rPr>
          <w:rFonts w:ascii="Arial" w:hAnsi="Arial" w:cs="Arial"/>
        </w:rPr>
        <w:t xml:space="preserve"> официальному опубликованию.</w:t>
      </w:r>
    </w:p>
    <w:p w:rsidR="004539D1" w:rsidRPr="00964B3C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964B3C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3E6572" w:rsidRPr="00C45281" w:rsidRDefault="001C5CB0" w:rsidP="001C5CB0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1C1E31" w:rsidRDefault="001C1E31" w:rsidP="004539D1">
      <w:pPr>
        <w:ind w:firstLine="708"/>
        <w:rPr>
          <w:sz w:val="28"/>
          <w:szCs w:val="28"/>
        </w:rPr>
      </w:pPr>
    </w:p>
    <w:p w:rsidR="00964B3C" w:rsidRDefault="00964B3C" w:rsidP="004539D1">
      <w:pPr>
        <w:ind w:firstLine="708"/>
        <w:rPr>
          <w:sz w:val="28"/>
          <w:szCs w:val="28"/>
        </w:rPr>
      </w:pPr>
    </w:p>
    <w:p w:rsidR="001C5CB0" w:rsidRDefault="001C5CB0" w:rsidP="004539D1">
      <w:pPr>
        <w:ind w:firstLine="708"/>
        <w:rPr>
          <w:sz w:val="28"/>
          <w:szCs w:val="28"/>
        </w:rPr>
      </w:pPr>
    </w:p>
    <w:p w:rsidR="002565C2" w:rsidRDefault="002565C2" w:rsidP="004539D1">
      <w:pPr>
        <w:ind w:firstLine="708"/>
        <w:rPr>
          <w:sz w:val="28"/>
          <w:szCs w:val="28"/>
        </w:rPr>
      </w:pPr>
    </w:p>
    <w:p w:rsidR="00964B3C" w:rsidRDefault="00964B3C" w:rsidP="004539D1">
      <w:pPr>
        <w:ind w:firstLine="708"/>
        <w:rPr>
          <w:sz w:val="28"/>
          <w:szCs w:val="28"/>
        </w:rPr>
      </w:pPr>
    </w:p>
    <w:p w:rsidR="00727FCB" w:rsidRDefault="00727FCB" w:rsidP="004539D1">
      <w:pPr>
        <w:ind w:firstLine="708"/>
        <w:rPr>
          <w:sz w:val="28"/>
          <w:szCs w:val="28"/>
        </w:rPr>
      </w:pP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lastRenderedPageBreak/>
        <w:t xml:space="preserve">Приложение 1                                                                                                                          </w:t>
      </w:r>
    </w:p>
    <w:p w:rsidR="00727FCB" w:rsidRPr="006448AB" w:rsidRDefault="00727FCB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 xml:space="preserve">к </w:t>
      </w:r>
      <w:r w:rsidR="004539D1" w:rsidRPr="006448AB">
        <w:rPr>
          <w:rFonts w:ascii="Arial" w:hAnsi="Arial" w:cs="Arial"/>
        </w:rPr>
        <w:t>решени</w:t>
      </w:r>
      <w:r w:rsidRPr="006448AB">
        <w:rPr>
          <w:rFonts w:ascii="Arial" w:hAnsi="Arial" w:cs="Arial"/>
        </w:rPr>
        <w:t>ю</w:t>
      </w:r>
      <w:r w:rsidR="004539D1" w:rsidRPr="006448AB">
        <w:rPr>
          <w:rFonts w:ascii="Arial" w:hAnsi="Arial" w:cs="Arial"/>
        </w:rPr>
        <w:t xml:space="preserve"> Совета депутатов </w:t>
      </w:r>
      <w:proofErr w:type="spellStart"/>
      <w:r w:rsidRPr="006448AB">
        <w:rPr>
          <w:rFonts w:ascii="Arial" w:hAnsi="Arial" w:cs="Arial"/>
        </w:rPr>
        <w:t>Кочкуровского</w:t>
      </w:r>
      <w:proofErr w:type="spellEnd"/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>сельского поселения п</w:t>
      </w:r>
      <w:r w:rsidR="00727FCB" w:rsidRPr="006448AB">
        <w:rPr>
          <w:rFonts w:ascii="Arial" w:hAnsi="Arial" w:cs="Arial"/>
        </w:rPr>
        <w:t>ерв</w:t>
      </w:r>
      <w:r w:rsidRPr="006448AB">
        <w:rPr>
          <w:rFonts w:ascii="Arial" w:hAnsi="Arial" w:cs="Arial"/>
        </w:rPr>
        <w:t xml:space="preserve">ого созыва </w:t>
      </w: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 xml:space="preserve">от </w:t>
      </w:r>
      <w:r w:rsidR="00727FCB" w:rsidRPr="006448AB">
        <w:rPr>
          <w:rFonts w:ascii="Arial" w:hAnsi="Arial" w:cs="Arial"/>
        </w:rPr>
        <w:t>05.10.2018</w:t>
      </w:r>
      <w:r w:rsidRPr="006448AB">
        <w:rPr>
          <w:rFonts w:ascii="Arial" w:hAnsi="Arial" w:cs="Arial"/>
        </w:rPr>
        <w:t xml:space="preserve"> г. №</w:t>
      </w:r>
      <w:r w:rsidR="00727FCB" w:rsidRPr="006448AB">
        <w:rPr>
          <w:rFonts w:ascii="Arial" w:hAnsi="Arial" w:cs="Arial"/>
        </w:rPr>
        <w:t xml:space="preserve"> </w:t>
      </w:r>
      <w:r w:rsidR="003F0D92">
        <w:rPr>
          <w:rFonts w:ascii="Arial" w:hAnsi="Arial" w:cs="Arial"/>
        </w:rPr>
        <w:t>6</w:t>
      </w:r>
    </w:p>
    <w:p w:rsidR="004539D1" w:rsidRPr="00DA7B17" w:rsidRDefault="004539D1" w:rsidP="004539D1">
      <w:pPr>
        <w:jc w:val="both"/>
        <w:rPr>
          <w:rFonts w:ascii="Arial" w:hAnsi="Arial" w:cs="Arial"/>
        </w:rPr>
      </w:pPr>
      <w:r w:rsidRPr="00DA7B17">
        <w:rPr>
          <w:rFonts w:ascii="Arial" w:hAnsi="Arial" w:cs="Arial"/>
        </w:rPr>
        <w:t xml:space="preserve">  </w:t>
      </w:r>
    </w:p>
    <w:p w:rsidR="004539D1" w:rsidRPr="00DA7B17" w:rsidRDefault="004539D1" w:rsidP="004539D1">
      <w:pPr>
        <w:jc w:val="both"/>
        <w:rPr>
          <w:rFonts w:ascii="Arial" w:hAnsi="Arial" w:cs="Arial"/>
        </w:rPr>
      </w:pPr>
    </w:p>
    <w:p w:rsidR="006448AB" w:rsidRDefault="004539D1" w:rsidP="004539D1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DA7B17">
        <w:rPr>
          <w:rFonts w:ascii="Arial" w:hAnsi="Arial" w:cs="Arial"/>
          <w:b/>
          <w:caps/>
        </w:rPr>
        <w:t xml:space="preserve"> </w:t>
      </w:r>
      <w:r w:rsidRPr="00727FCB">
        <w:rPr>
          <w:rFonts w:ascii="Arial" w:hAnsi="Arial" w:cs="Arial"/>
          <w:b/>
          <w:caps/>
          <w:sz w:val="28"/>
          <w:szCs w:val="28"/>
        </w:rPr>
        <w:t>Состав ревизионной комиссии</w:t>
      </w:r>
    </w:p>
    <w:p w:rsidR="004539D1" w:rsidRPr="00727FCB" w:rsidRDefault="004539D1" w:rsidP="004539D1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727FCB">
        <w:rPr>
          <w:rFonts w:ascii="Arial" w:hAnsi="Arial" w:cs="Arial"/>
          <w:b/>
          <w:caps/>
          <w:sz w:val="28"/>
          <w:szCs w:val="28"/>
        </w:rPr>
        <w:t xml:space="preserve">Совета депутатов </w:t>
      </w:r>
      <w:r w:rsidR="00727FCB" w:rsidRPr="00727FCB">
        <w:rPr>
          <w:rFonts w:ascii="Arial" w:hAnsi="Arial" w:cs="Arial"/>
          <w:b/>
          <w:sz w:val="28"/>
          <w:szCs w:val="28"/>
        </w:rPr>
        <w:t>КОЧКУРОВСКОГО</w:t>
      </w:r>
      <w:r w:rsidRPr="00727FCB">
        <w:rPr>
          <w:rFonts w:ascii="Arial" w:hAnsi="Arial" w:cs="Arial"/>
          <w:b/>
          <w:caps/>
          <w:sz w:val="28"/>
          <w:szCs w:val="28"/>
        </w:rPr>
        <w:t xml:space="preserve"> сельского поселения </w:t>
      </w:r>
      <w:r w:rsidR="00727FCB">
        <w:rPr>
          <w:rFonts w:ascii="Arial" w:hAnsi="Arial" w:cs="Arial"/>
          <w:b/>
          <w:caps/>
          <w:sz w:val="28"/>
          <w:szCs w:val="28"/>
        </w:rPr>
        <w:t>ПЕРВО</w:t>
      </w:r>
      <w:r w:rsidRPr="00727FCB">
        <w:rPr>
          <w:rFonts w:ascii="Arial" w:hAnsi="Arial" w:cs="Arial"/>
          <w:b/>
          <w:caps/>
          <w:sz w:val="28"/>
          <w:szCs w:val="28"/>
        </w:rPr>
        <w:t>го созыва</w:t>
      </w:r>
    </w:p>
    <w:p w:rsidR="004539D1" w:rsidRPr="00DA7B17" w:rsidRDefault="004539D1" w:rsidP="004539D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val="single"/>
        </w:rPr>
      </w:pPr>
    </w:p>
    <w:p w:rsidR="004539D1" w:rsidRPr="00DA7B17" w:rsidRDefault="004539D1" w:rsidP="004539D1">
      <w:pPr>
        <w:jc w:val="center"/>
        <w:rPr>
          <w:rFonts w:ascii="Arial" w:hAnsi="Arial" w:cs="Arial"/>
          <w:color w:val="000000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  <w:r w:rsidRPr="00DA7B17">
        <w:rPr>
          <w:rFonts w:ascii="Arial" w:hAnsi="Arial" w:cs="Arial"/>
          <w:b/>
        </w:rPr>
        <w:t xml:space="preserve">Ревизионная комиссия  </w:t>
      </w: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Default="004539D1" w:rsidP="004539D1">
      <w:pPr>
        <w:tabs>
          <w:tab w:val="left" w:pos="900"/>
        </w:tabs>
        <w:rPr>
          <w:rFonts w:ascii="Arial" w:hAnsi="Arial" w:cs="Arial"/>
        </w:rPr>
      </w:pPr>
      <w:r w:rsidRPr="00DA7B17">
        <w:rPr>
          <w:rFonts w:ascii="Arial" w:hAnsi="Arial" w:cs="Arial"/>
        </w:rPr>
        <w:t>Председатель комиссии</w:t>
      </w:r>
      <w:r>
        <w:rPr>
          <w:rFonts w:ascii="Arial" w:hAnsi="Arial" w:cs="Arial"/>
        </w:rPr>
        <w:t>:</w:t>
      </w:r>
    </w:p>
    <w:p w:rsidR="004539D1" w:rsidRPr="00DA7B17" w:rsidRDefault="000561B4" w:rsidP="004539D1">
      <w:pPr>
        <w:tabs>
          <w:tab w:val="left" w:pos="90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Зверкова</w:t>
      </w:r>
      <w:proofErr w:type="spellEnd"/>
      <w:r>
        <w:rPr>
          <w:rFonts w:ascii="Arial" w:hAnsi="Arial" w:cs="Arial"/>
        </w:rPr>
        <w:t xml:space="preserve"> В.Ф.</w:t>
      </w: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Default="004539D1" w:rsidP="004539D1">
      <w:pPr>
        <w:tabs>
          <w:tab w:val="left" w:pos="900"/>
        </w:tabs>
        <w:rPr>
          <w:rFonts w:ascii="Arial" w:hAnsi="Arial" w:cs="Arial"/>
        </w:rPr>
      </w:pPr>
      <w:r w:rsidRPr="00DA7B17">
        <w:rPr>
          <w:rFonts w:ascii="Arial" w:hAnsi="Arial" w:cs="Arial"/>
        </w:rPr>
        <w:t>Члены комиссии:</w:t>
      </w:r>
    </w:p>
    <w:p w:rsidR="004539D1" w:rsidRPr="00DA7B17" w:rsidRDefault="001C5CB0" w:rsidP="004539D1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t>Ледяев В.А.</w:t>
      </w:r>
    </w:p>
    <w:p w:rsidR="004539D1" w:rsidRPr="00DA7B17" w:rsidRDefault="001C5CB0" w:rsidP="004539D1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t>Бояркина М.Д.</w:t>
      </w:r>
    </w:p>
    <w:p w:rsidR="004539D1" w:rsidRPr="00DA7B17" w:rsidRDefault="004539D1" w:rsidP="004539D1">
      <w:pPr>
        <w:rPr>
          <w:rFonts w:ascii="Arial" w:hAnsi="Arial" w:cs="Arial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</w:p>
    <w:p w:rsidR="004539D1" w:rsidRPr="00DA7B17" w:rsidRDefault="004539D1" w:rsidP="004539D1">
      <w:pPr>
        <w:rPr>
          <w:rFonts w:ascii="Arial" w:hAnsi="Arial" w:cs="Arial"/>
          <w:color w:val="000000"/>
        </w:rPr>
      </w:pPr>
    </w:p>
    <w:p w:rsidR="004539D1" w:rsidRPr="00DA7B17" w:rsidRDefault="004539D1" w:rsidP="004539D1">
      <w:pPr>
        <w:rPr>
          <w:rFonts w:ascii="Arial" w:hAnsi="Arial" w:cs="Arial"/>
          <w:color w:val="000000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6448AB" w:rsidRDefault="006448AB" w:rsidP="004539D1">
      <w:pPr>
        <w:rPr>
          <w:color w:val="000000"/>
          <w:sz w:val="28"/>
          <w:szCs w:val="28"/>
        </w:rPr>
      </w:pPr>
    </w:p>
    <w:p w:rsidR="006448AB" w:rsidRDefault="006448AB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Pr="00964B3C" w:rsidRDefault="004539D1" w:rsidP="004539D1">
      <w:pPr>
        <w:rPr>
          <w:color w:val="000000"/>
          <w:sz w:val="28"/>
          <w:szCs w:val="28"/>
        </w:rPr>
      </w:pPr>
      <w:bookmarkStart w:id="0" w:name="_GoBack"/>
      <w:bookmarkEnd w:id="0"/>
    </w:p>
    <w:sectPr w:rsidR="004539D1" w:rsidRPr="00964B3C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42A5D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124FE-98BE-4A64-A61A-27239A18B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2018-10-10T14:41:00Z</dcterms:created>
  <dcterms:modified xsi:type="dcterms:W3CDTF">2018-10-10T14:41:00Z</dcterms:modified>
</cp:coreProperties>
</file>