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C10D9E">
        <w:trPr>
          <w:jc w:val="center"/>
        </w:trPr>
        <w:tc>
          <w:tcPr>
            <w:tcW w:w="4962" w:type="dxa"/>
          </w:tcPr>
          <w:p w:rsidR="003513C7" w:rsidRPr="00BE580D" w:rsidRDefault="003513C7" w:rsidP="00C10D9E">
            <w:pPr>
              <w:autoSpaceDE/>
              <w:autoSpaceDN/>
              <w:adjustRightInd/>
              <w:snapToGrid w:val="0"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C10D9E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B76A6C">
        <w:rPr>
          <w:b/>
          <w:color w:val="000000" w:themeColor="text1"/>
          <w:kern w:val="2"/>
          <w:sz w:val="26"/>
          <w:szCs w:val="26"/>
        </w:rPr>
        <w:t>17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местами по республике гроза, при грозе мес</w:t>
      </w:r>
      <w:r w:rsidR="00B76A6C">
        <w:rPr>
          <w:b/>
          <w:color w:val="000000" w:themeColor="text1"/>
          <w:kern w:val="2"/>
          <w:sz w:val="26"/>
          <w:szCs w:val="26"/>
        </w:rPr>
        <w:t>тами порывы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81F8E" w:rsidRPr="00981F8E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981F8E" w:rsidRPr="00981F8E">
        <w:rPr>
          <w:b/>
          <w:color w:val="000000" w:themeColor="text1"/>
          <w:kern w:val="2"/>
          <w:sz w:val="26"/>
          <w:szCs w:val="26"/>
        </w:rPr>
        <w:t>.</w:t>
      </w: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sectPr w:rsidR="00242EB5" w:rsidRPr="00BE5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10D9E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C10D9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0D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C10D9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0D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93</cp:revision>
  <cp:lastPrinted>2018-07-07T09:19:00Z</cp:lastPrinted>
  <dcterms:created xsi:type="dcterms:W3CDTF">2017-07-05T08:14:00Z</dcterms:created>
  <dcterms:modified xsi:type="dcterms:W3CDTF">2018-07-16T09:40:00Z</dcterms:modified>
</cp:coreProperties>
</file>