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FA9" w:rsidRPr="00FA6ED7" w:rsidRDefault="00AE6FA9" w:rsidP="00AE6FA9">
      <w:pPr>
        <w:pStyle w:val="a3"/>
        <w:spacing w:line="276" w:lineRule="auto"/>
        <w:ind w:left="-28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  <w:r w:rsidRPr="00FA6ED7">
        <w:rPr>
          <w:rFonts w:ascii="Arial" w:hAnsi="Arial" w:cs="Arial"/>
          <w:sz w:val="32"/>
          <w:szCs w:val="32"/>
        </w:rPr>
        <w:t xml:space="preserve"> </w:t>
      </w:r>
    </w:p>
    <w:p w:rsidR="00AE6FA9" w:rsidRPr="00FA6ED7" w:rsidRDefault="00AE6FA9" w:rsidP="00AE6FA9">
      <w:pPr>
        <w:pStyle w:val="a3"/>
        <w:spacing w:line="276" w:lineRule="auto"/>
        <w:ind w:left="-284"/>
        <w:rPr>
          <w:rFonts w:ascii="Arial" w:hAnsi="Arial" w:cs="Arial"/>
          <w:sz w:val="32"/>
          <w:szCs w:val="32"/>
        </w:rPr>
      </w:pPr>
      <w:r w:rsidRPr="00FA6ED7">
        <w:rPr>
          <w:rFonts w:ascii="Arial" w:hAnsi="Arial" w:cs="Arial"/>
          <w:sz w:val="32"/>
          <w:szCs w:val="32"/>
        </w:rPr>
        <w:t xml:space="preserve">АДМИНИСТРАЦИЯ КОЧКУРОВСКОГО </w:t>
      </w:r>
    </w:p>
    <w:p w:rsidR="00AE6FA9" w:rsidRPr="00FA6ED7" w:rsidRDefault="00AE6FA9" w:rsidP="00AE6FA9">
      <w:pPr>
        <w:pStyle w:val="a3"/>
        <w:spacing w:line="276" w:lineRule="auto"/>
        <w:ind w:left="-284"/>
        <w:rPr>
          <w:rFonts w:ascii="Arial" w:hAnsi="Arial" w:cs="Arial"/>
          <w:sz w:val="32"/>
          <w:szCs w:val="32"/>
        </w:rPr>
      </w:pPr>
      <w:r w:rsidRPr="00FA6ED7">
        <w:rPr>
          <w:rFonts w:ascii="Arial" w:hAnsi="Arial" w:cs="Arial"/>
          <w:sz w:val="32"/>
          <w:szCs w:val="32"/>
        </w:rPr>
        <w:t xml:space="preserve">МУНИЦИПАЛЬНОГО РАЙОНА </w:t>
      </w:r>
    </w:p>
    <w:p w:rsidR="00AE6FA9" w:rsidRPr="00FA6ED7" w:rsidRDefault="00AE6FA9" w:rsidP="00AE6FA9">
      <w:pPr>
        <w:pStyle w:val="a3"/>
        <w:spacing w:line="276" w:lineRule="auto"/>
        <w:ind w:left="-284"/>
        <w:rPr>
          <w:rFonts w:ascii="Arial" w:hAnsi="Arial" w:cs="Arial"/>
          <w:sz w:val="32"/>
          <w:szCs w:val="32"/>
        </w:rPr>
      </w:pPr>
      <w:r w:rsidRPr="00FA6ED7">
        <w:rPr>
          <w:rFonts w:ascii="Arial" w:hAnsi="Arial" w:cs="Arial"/>
          <w:sz w:val="32"/>
          <w:szCs w:val="32"/>
        </w:rPr>
        <w:t xml:space="preserve">РЕСПУБЛИКИ МОРДОВИЯ </w:t>
      </w:r>
    </w:p>
    <w:p w:rsidR="00AE6FA9" w:rsidRPr="00FA6ED7" w:rsidRDefault="00AE6FA9" w:rsidP="00AE6FA9">
      <w:pPr>
        <w:pStyle w:val="1"/>
        <w:ind w:left="-284" w:firstLine="0"/>
        <w:jc w:val="center"/>
        <w:rPr>
          <w:rFonts w:ascii="Arial" w:hAnsi="Arial" w:cs="Arial"/>
          <w:b/>
          <w:bCs/>
          <w:spacing w:val="40"/>
          <w:sz w:val="32"/>
          <w:szCs w:val="32"/>
        </w:rPr>
      </w:pPr>
    </w:p>
    <w:p w:rsidR="00AE6FA9" w:rsidRPr="00FA6ED7" w:rsidRDefault="00AE6FA9" w:rsidP="00AE6FA9">
      <w:pPr>
        <w:pStyle w:val="1"/>
        <w:ind w:left="-284" w:right="-284" w:firstLine="0"/>
        <w:jc w:val="center"/>
        <w:rPr>
          <w:rFonts w:ascii="Arial" w:hAnsi="Arial" w:cs="Arial"/>
          <w:b/>
          <w:bCs/>
          <w:spacing w:val="40"/>
          <w:sz w:val="32"/>
          <w:szCs w:val="32"/>
        </w:rPr>
      </w:pPr>
      <w:r w:rsidRPr="00FA6ED7">
        <w:rPr>
          <w:rFonts w:ascii="Arial" w:hAnsi="Arial" w:cs="Arial"/>
          <w:b/>
          <w:bCs/>
          <w:spacing w:val="40"/>
          <w:sz w:val="32"/>
          <w:szCs w:val="32"/>
        </w:rPr>
        <w:t>ПОСТАНОВЛЕНИЕ</w:t>
      </w:r>
    </w:p>
    <w:p w:rsidR="00AE6FA9" w:rsidRPr="00FA6ED7" w:rsidRDefault="00AE6FA9" w:rsidP="00AE6FA9">
      <w:pPr>
        <w:ind w:firstLine="284"/>
        <w:jc w:val="center"/>
        <w:rPr>
          <w:rFonts w:ascii="Arial" w:hAnsi="Arial" w:cs="Arial"/>
          <w:b/>
          <w:sz w:val="32"/>
          <w:szCs w:val="32"/>
        </w:rPr>
      </w:pPr>
      <w:r w:rsidRPr="00FA6ED7">
        <w:rPr>
          <w:rFonts w:ascii="Arial" w:hAnsi="Arial" w:cs="Arial"/>
          <w:b/>
          <w:sz w:val="32"/>
          <w:szCs w:val="32"/>
        </w:rPr>
        <w:t>от 12.03.2018 года № 116-п</w:t>
      </w:r>
    </w:p>
    <w:tbl>
      <w:tblPr>
        <w:tblW w:w="0" w:type="auto"/>
        <w:tblInd w:w="959" w:type="dxa"/>
        <w:tblLayout w:type="fixed"/>
        <w:tblLook w:val="0000"/>
      </w:tblPr>
      <w:tblGrid>
        <w:gridCol w:w="4111"/>
      </w:tblGrid>
      <w:tr w:rsidR="00AE6FA9" w:rsidRPr="00FA6ED7" w:rsidTr="004E7B71">
        <w:tblPrEx>
          <w:tblCellMar>
            <w:top w:w="0" w:type="dxa"/>
            <w:bottom w:w="0" w:type="dxa"/>
          </w:tblCellMar>
        </w:tblPrEx>
        <w:tc>
          <w:tcPr>
            <w:tcW w:w="4111" w:type="dxa"/>
          </w:tcPr>
          <w:p w:rsidR="00AE6FA9" w:rsidRPr="00FA6ED7" w:rsidRDefault="00AE6FA9" w:rsidP="004E7B71">
            <w:pPr>
              <w:ind w:left="-284" w:firstLine="284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AE6FA9" w:rsidRPr="00782DB0" w:rsidRDefault="00AE6FA9" w:rsidP="00AE6FA9">
      <w:pPr>
        <w:ind w:left="142" w:firstLine="284"/>
        <w:jc w:val="both"/>
        <w:rPr>
          <w:rFonts w:ascii="Arial" w:hAnsi="Arial" w:cs="Arial"/>
          <w:sz w:val="32"/>
          <w:szCs w:val="32"/>
        </w:rPr>
      </w:pPr>
    </w:p>
    <w:p w:rsidR="00AE6FA9" w:rsidRDefault="00AE6FA9" w:rsidP="00AE6FA9">
      <w:pPr>
        <w:ind w:left="142" w:right="-284" w:firstLine="709"/>
        <w:jc w:val="both"/>
        <w:rPr>
          <w:rFonts w:ascii="Arial" w:hAnsi="Arial" w:cs="Arial"/>
          <w:b/>
          <w:sz w:val="32"/>
          <w:szCs w:val="32"/>
        </w:rPr>
      </w:pPr>
      <w:r w:rsidRPr="00782DB0">
        <w:rPr>
          <w:rFonts w:ascii="Arial" w:hAnsi="Arial" w:cs="Arial"/>
          <w:b/>
          <w:sz w:val="32"/>
          <w:szCs w:val="32"/>
        </w:rPr>
        <w:t>ОБ УТВЕРЖДЕНИИ ПЕРЕЧНЯ СОЦИА</w:t>
      </w:r>
      <w:r>
        <w:rPr>
          <w:rFonts w:ascii="Arial" w:hAnsi="Arial" w:cs="Arial"/>
          <w:b/>
          <w:sz w:val="32"/>
          <w:szCs w:val="32"/>
        </w:rPr>
        <w:t>Л</w:t>
      </w:r>
      <w:r w:rsidRPr="00782DB0">
        <w:rPr>
          <w:rFonts w:ascii="Arial" w:hAnsi="Arial" w:cs="Arial"/>
          <w:b/>
          <w:sz w:val="32"/>
          <w:szCs w:val="32"/>
        </w:rPr>
        <w:t>ЬНО-ЗНАЧИМЫХ ОБЪЕКТОВ НА ТЕРРИТОРИИ КОЧКУРОВСКОГО МУНИЦИПАЛЬНОГО РАЙОНА РЕСПУБЛИКИ МОРДОВИЯ</w:t>
      </w:r>
    </w:p>
    <w:p w:rsidR="00AE6FA9" w:rsidRPr="00782DB0" w:rsidRDefault="00AE6FA9" w:rsidP="00AE6FA9">
      <w:pPr>
        <w:ind w:left="142" w:right="-284" w:firstLine="709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AE6FA9" w:rsidRPr="00FA6ED7" w:rsidRDefault="00AE6FA9" w:rsidP="00AE6FA9">
      <w:pPr>
        <w:ind w:left="142" w:right="-284" w:firstLine="709"/>
        <w:jc w:val="both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 xml:space="preserve">В целях выполнения задач, направленных на реализацию мероприятий в области обеспечения безопасности жизнедеятельности населения </w:t>
      </w:r>
      <w:proofErr w:type="spellStart"/>
      <w:r w:rsidRPr="00FA6ED7">
        <w:rPr>
          <w:rFonts w:ascii="Arial" w:hAnsi="Arial" w:cs="Arial"/>
          <w:sz w:val="24"/>
          <w:szCs w:val="24"/>
        </w:rPr>
        <w:t>Кочккуровского</w:t>
      </w:r>
      <w:proofErr w:type="spellEnd"/>
      <w:r w:rsidRPr="00FA6ED7">
        <w:rPr>
          <w:rFonts w:ascii="Arial" w:hAnsi="Arial" w:cs="Arial"/>
          <w:sz w:val="24"/>
          <w:szCs w:val="24"/>
        </w:rPr>
        <w:t xml:space="preserve"> муниципального района администрация </w:t>
      </w:r>
      <w:proofErr w:type="spellStart"/>
      <w:r w:rsidRPr="00FA6ED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A6ED7">
        <w:rPr>
          <w:rFonts w:ascii="Arial" w:hAnsi="Arial" w:cs="Arial"/>
          <w:sz w:val="24"/>
          <w:szCs w:val="24"/>
        </w:rPr>
        <w:t xml:space="preserve"> муниципального района ПОСТАНОВЛЯЕТ:</w:t>
      </w:r>
    </w:p>
    <w:p w:rsidR="00AE6FA9" w:rsidRPr="00FA6ED7" w:rsidRDefault="00AE6FA9" w:rsidP="00AE6FA9">
      <w:pPr>
        <w:ind w:left="142" w:right="-284" w:firstLine="709"/>
        <w:jc w:val="both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 xml:space="preserve">1. Утвердить Перечень социально-значимых объектов на территории </w:t>
      </w:r>
      <w:proofErr w:type="spellStart"/>
      <w:r w:rsidRPr="00FA6ED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A6ED7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AE6FA9" w:rsidRPr="00FA6ED7" w:rsidRDefault="00AE6FA9" w:rsidP="00AE6FA9">
      <w:pPr>
        <w:tabs>
          <w:tab w:val="left" w:pos="426"/>
          <w:tab w:val="left" w:pos="865"/>
        </w:tabs>
        <w:ind w:left="567" w:right="-284" w:hanging="141"/>
        <w:jc w:val="both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 xml:space="preserve">      2. Контроль за исполнением настоящего постановления возложить на заместителя главы – начальника Управления по социальной работе администрации </w:t>
      </w:r>
      <w:proofErr w:type="spellStart"/>
      <w:r w:rsidRPr="00FA6ED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A6ED7">
        <w:rPr>
          <w:rFonts w:ascii="Arial" w:hAnsi="Arial" w:cs="Arial"/>
          <w:sz w:val="24"/>
          <w:szCs w:val="24"/>
        </w:rPr>
        <w:t xml:space="preserve"> муниципального района С.Н.</w:t>
      </w:r>
      <w:proofErr w:type="gramStart"/>
      <w:r w:rsidRPr="00FA6ED7">
        <w:rPr>
          <w:rFonts w:ascii="Arial" w:hAnsi="Arial" w:cs="Arial"/>
          <w:sz w:val="24"/>
          <w:szCs w:val="24"/>
        </w:rPr>
        <w:t>Тимошкину</w:t>
      </w:r>
      <w:proofErr w:type="gramEnd"/>
      <w:r w:rsidRPr="00FA6ED7">
        <w:rPr>
          <w:rFonts w:ascii="Arial" w:hAnsi="Arial" w:cs="Arial"/>
          <w:sz w:val="24"/>
          <w:szCs w:val="24"/>
        </w:rPr>
        <w:t>.</w:t>
      </w:r>
    </w:p>
    <w:p w:rsidR="00AE6FA9" w:rsidRPr="00FA6ED7" w:rsidRDefault="00AE6FA9" w:rsidP="00AE6FA9">
      <w:pPr>
        <w:tabs>
          <w:tab w:val="left" w:pos="284"/>
          <w:tab w:val="left" w:pos="865"/>
          <w:tab w:val="left" w:pos="9639"/>
        </w:tabs>
        <w:ind w:left="142" w:right="-284" w:firstLine="709"/>
        <w:jc w:val="both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>3. Настоящее постановление вступает в силу после его официального подписания.</w:t>
      </w:r>
    </w:p>
    <w:p w:rsidR="00AE6FA9" w:rsidRPr="00FA6ED7" w:rsidRDefault="00AE6FA9" w:rsidP="00AE6FA9">
      <w:pPr>
        <w:ind w:left="142" w:right="-284"/>
        <w:jc w:val="both"/>
        <w:rPr>
          <w:rFonts w:ascii="Arial" w:hAnsi="Arial" w:cs="Arial"/>
          <w:sz w:val="24"/>
          <w:szCs w:val="24"/>
        </w:rPr>
      </w:pPr>
    </w:p>
    <w:p w:rsidR="00AE6FA9" w:rsidRPr="00FA6ED7" w:rsidRDefault="00AE6FA9" w:rsidP="00AE6FA9">
      <w:pPr>
        <w:ind w:left="142" w:right="-284"/>
        <w:jc w:val="both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 xml:space="preserve"> </w:t>
      </w:r>
    </w:p>
    <w:p w:rsidR="00AE6FA9" w:rsidRPr="00FA6ED7" w:rsidRDefault="00AE6FA9" w:rsidP="00AE6FA9">
      <w:pPr>
        <w:ind w:left="142" w:right="-284"/>
        <w:jc w:val="both"/>
        <w:rPr>
          <w:rFonts w:ascii="Arial" w:hAnsi="Arial" w:cs="Arial"/>
          <w:sz w:val="24"/>
          <w:szCs w:val="24"/>
        </w:rPr>
      </w:pPr>
    </w:p>
    <w:p w:rsidR="00AE6FA9" w:rsidRPr="00FA6ED7" w:rsidRDefault="00AE6FA9" w:rsidP="00AE6FA9">
      <w:pPr>
        <w:ind w:left="142" w:right="-284"/>
        <w:jc w:val="both"/>
        <w:rPr>
          <w:rFonts w:ascii="Arial" w:hAnsi="Arial" w:cs="Arial"/>
          <w:sz w:val="24"/>
          <w:szCs w:val="24"/>
        </w:rPr>
      </w:pPr>
    </w:p>
    <w:p w:rsidR="00AE6FA9" w:rsidRPr="00FA6ED7" w:rsidRDefault="00AE6FA9" w:rsidP="00AE6FA9">
      <w:pPr>
        <w:ind w:left="-284" w:right="-284"/>
        <w:jc w:val="both"/>
        <w:rPr>
          <w:rFonts w:ascii="Arial" w:hAnsi="Arial" w:cs="Arial"/>
          <w:sz w:val="24"/>
          <w:szCs w:val="24"/>
        </w:rPr>
      </w:pPr>
    </w:p>
    <w:p w:rsidR="00AE6FA9" w:rsidRDefault="00AE6FA9" w:rsidP="00AE6FA9">
      <w:pPr>
        <w:ind w:left="142" w:right="-284"/>
        <w:jc w:val="right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FA6ED7">
        <w:rPr>
          <w:rFonts w:ascii="Arial" w:hAnsi="Arial" w:cs="Arial"/>
          <w:sz w:val="24"/>
          <w:szCs w:val="24"/>
        </w:rPr>
        <w:t>Кочкуровского</w:t>
      </w:r>
      <w:proofErr w:type="spellEnd"/>
    </w:p>
    <w:p w:rsidR="00AE6FA9" w:rsidRDefault="00AE6FA9" w:rsidP="00AE6FA9">
      <w:pPr>
        <w:ind w:left="142" w:right="-284"/>
        <w:jc w:val="right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 xml:space="preserve">муниципального  района                                                  </w:t>
      </w:r>
    </w:p>
    <w:p w:rsidR="00AE6FA9" w:rsidRPr="00FA6ED7" w:rsidRDefault="00AE6FA9" w:rsidP="00AE6FA9">
      <w:pPr>
        <w:ind w:left="142" w:right="-284"/>
        <w:jc w:val="right"/>
        <w:rPr>
          <w:rFonts w:ascii="Arial" w:hAnsi="Arial" w:cs="Arial"/>
          <w:sz w:val="24"/>
          <w:szCs w:val="24"/>
        </w:rPr>
      </w:pPr>
      <w:r w:rsidRPr="00FA6ED7">
        <w:rPr>
          <w:rFonts w:ascii="Arial" w:hAnsi="Arial" w:cs="Arial"/>
          <w:sz w:val="24"/>
          <w:szCs w:val="24"/>
        </w:rPr>
        <w:t xml:space="preserve">     С.Н.Герасимова</w:t>
      </w:r>
    </w:p>
    <w:p w:rsidR="00AE6FA9" w:rsidRPr="00FA6ED7" w:rsidRDefault="00AE6FA9" w:rsidP="00AE6FA9">
      <w:pPr>
        <w:ind w:left="142" w:right="-284"/>
        <w:jc w:val="right"/>
        <w:rPr>
          <w:rFonts w:ascii="Arial" w:hAnsi="Arial" w:cs="Arial"/>
          <w:sz w:val="24"/>
          <w:szCs w:val="24"/>
        </w:rPr>
      </w:pPr>
    </w:p>
    <w:p w:rsidR="00AE6FA9" w:rsidRPr="00FA6ED7" w:rsidRDefault="00AE6FA9" w:rsidP="00AE6FA9">
      <w:pPr>
        <w:ind w:left="142" w:right="-284"/>
        <w:rPr>
          <w:rFonts w:ascii="Arial" w:hAnsi="Arial" w:cs="Arial"/>
          <w:sz w:val="24"/>
          <w:szCs w:val="24"/>
        </w:rPr>
      </w:pPr>
    </w:p>
    <w:p w:rsidR="00AE6FA9" w:rsidRPr="00FA6ED7" w:rsidRDefault="00AE6FA9" w:rsidP="00AE6FA9">
      <w:pPr>
        <w:ind w:left="142" w:right="-284"/>
        <w:rPr>
          <w:rFonts w:ascii="Arial" w:hAnsi="Arial" w:cs="Arial"/>
          <w:sz w:val="24"/>
          <w:szCs w:val="24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AE6FA9"/>
    <w:rsid w:val="001B68D6"/>
    <w:rsid w:val="007D09F8"/>
    <w:rsid w:val="00AE6FA9"/>
    <w:rsid w:val="00EA6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6FA9"/>
    <w:pPr>
      <w:keepNext/>
      <w:ind w:firstLine="851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6F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AE6FA9"/>
    <w:pPr>
      <w:jc w:val="center"/>
    </w:pPr>
    <w:rPr>
      <w:b/>
      <w:bCs/>
      <w:sz w:val="40"/>
    </w:rPr>
  </w:style>
  <w:style w:type="character" w:customStyle="1" w:styleId="a4">
    <w:name w:val="Название Знак"/>
    <w:basedOn w:val="a0"/>
    <w:link w:val="a3"/>
    <w:rsid w:val="00AE6FA9"/>
    <w:rPr>
      <w:rFonts w:ascii="Times New Roman" w:eastAsia="Times New Roman" w:hAnsi="Times New Roman" w:cs="Times New Roman"/>
      <w:b/>
      <w:bCs/>
      <w:sz w:val="4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Company>RePack by SPecialiST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2018-04-06T13:02:00Z</dcterms:created>
  <dcterms:modified xsi:type="dcterms:W3CDTF">2018-04-06T13:02:00Z</dcterms:modified>
</cp:coreProperties>
</file>