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30" w:type="dxa"/>
        <w:jc w:val="center"/>
        <w:tblLayout w:type="fixed"/>
        <w:tblLook w:val="04A0" w:firstRow="1" w:lastRow="0" w:firstColumn="1" w:lastColumn="0" w:noHBand="0" w:noVBand="1"/>
      </w:tblPr>
      <w:tblGrid>
        <w:gridCol w:w="4966"/>
        <w:gridCol w:w="4964"/>
      </w:tblGrid>
      <w:tr w:rsidR="000A6010" w:rsidRPr="00B423B8" w:rsidTr="00D321FE">
        <w:trPr>
          <w:jc w:val="center"/>
        </w:trPr>
        <w:tc>
          <w:tcPr>
            <w:tcW w:w="4962" w:type="dxa"/>
          </w:tcPr>
          <w:p w:rsidR="000A6010" w:rsidRPr="00B423B8" w:rsidRDefault="000A6010" w:rsidP="000A6010">
            <w:pPr>
              <w:autoSpaceDE/>
              <w:autoSpaceDN/>
              <w:adjustRightInd/>
              <w:snapToGrid w:val="0"/>
              <w:jc w:val="center"/>
              <w:rPr>
                <w:color w:val="000000"/>
                <w:sz w:val="26"/>
                <w:szCs w:val="26"/>
              </w:rPr>
            </w:pPr>
          </w:p>
        </w:tc>
        <w:tc>
          <w:tcPr>
            <w:tcW w:w="4961" w:type="dxa"/>
          </w:tcPr>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D321FE">
      <w:pPr>
        <w:pStyle w:val="Normal2"/>
        <w:ind w:firstLine="709"/>
        <w:jc w:val="center"/>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9E718F" w:rsidRPr="009E718F" w:rsidRDefault="00D321FE" w:rsidP="009E718F">
      <w:pPr>
        <w:pStyle w:val="22"/>
        <w:tabs>
          <w:tab w:val="left" w:pos="426"/>
        </w:tabs>
        <w:spacing w:line="240" w:lineRule="auto"/>
        <w:ind w:firstLine="567"/>
        <w:rPr>
          <w:b/>
          <w:color w:val="000000" w:themeColor="text1"/>
          <w:kern w:val="2"/>
          <w:sz w:val="28"/>
          <w:szCs w:val="28"/>
        </w:rPr>
      </w:pPr>
      <w:r>
        <w:rPr>
          <w:color w:val="000000"/>
          <w:kern w:val="2"/>
          <w:sz w:val="28"/>
          <w:szCs w:val="28"/>
        </w:rPr>
        <w:t>П</w:t>
      </w:r>
      <w:r w:rsidR="00B86311" w:rsidRPr="00B423B8">
        <w:rPr>
          <w:color w:val="000000"/>
          <w:kern w:val="2"/>
          <w:sz w:val="28"/>
          <w:szCs w:val="28"/>
        </w:rPr>
        <w:t xml:space="preserve">о </w:t>
      </w:r>
      <w:r w:rsidR="00074964" w:rsidRPr="00B423B8">
        <w:rPr>
          <w:color w:val="000000"/>
          <w:kern w:val="2"/>
          <w:sz w:val="28"/>
          <w:szCs w:val="28"/>
        </w:rPr>
        <w:t xml:space="preserve">данным Мордовского </w:t>
      </w:r>
      <w:r w:rsidR="00B86311"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00B86311" w:rsidRPr="00B423B8">
        <w:rPr>
          <w:color w:val="000000"/>
          <w:kern w:val="2"/>
          <w:sz w:val="28"/>
          <w:szCs w:val="28"/>
        </w:rPr>
        <w:t xml:space="preserve">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w:t>
      </w:r>
      <w:r w:rsidR="00B86311" w:rsidRPr="009E718F">
        <w:rPr>
          <w:color w:val="000000"/>
          <w:kern w:val="2"/>
          <w:sz w:val="28"/>
          <w:szCs w:val="28"/>
        </w:rPr>
        <w:t xml:space="preserve">ФГБУ </w:t>
      </w:r>
      <w:r w:rsidR="009E718F" w:rsidRPr="009E718F">
        <w:rPr>
          <w:color w:val="000000" w:themeColor="text1"/>
          <w:sz w:val="28"/>
          <w:szCs w:val="28"/>
        </w:rPr>
        <w:t>«</w:t>
      </w:r>
      <w:proofErr w:type="gramStart"/>
      <w:r w:rsidR="009E718F" w:rsidRPr="009E718F">
        <w:rPr>
          <w:color w:val="000000" w:themeColor="text1"/>
          <w:sz w:val="28"/>
          <w:szCs w:val="28"/>
        </w:rPr>
        <w:t>ВЕРХНЕ-ВОЛЖСКОЕ</w:t>
      </w:r>
      <w:proofErr w:type="gramEnd"/>
      <w:r w:rsidR="009E718F" w:rsidRPr="009E718F">
        <w:rPr>
          <w:color w:val="000000" w:themeColor="text1"/>
          <w:sz w:val="28"/>
          <w:szCs w:val="28"/>
        </w:rPr>
        <w:t xml:space="preserve"> УГМС»).</w:t>
      </w:r>
      <w:r w:rsidR="009E718F" w:rsidRPr="009E718F">
        <w:rPr>
          <w:color w:val="000000" w:themeColor="text1"/>
          <w:kern w:val="2"/>
          <w:sz w:val="28"/>
          <w:szCs w:val="28"/>
        </w:rPr>
        <w:t xml:space="preserve"> </w:t>
      </w:r>
      <w:r w:rsidR="009E718F" w:rsidRPr="009E718F">
        <w:rPr>
          <w:b/>
          <w:color w:val="000000" w:themeColor="text1"/>
          <w:kern w:val="2"/>
          <w:sz w:val="28"/>
          <w:szCs w:val="28"/>
        </w:rPr>
        <w:t xml:space="preserve">На территории Республики Мордовия: </w:t>
      </w:r>
    </w:p>
    <w:p w:rsidR="009E718F" w:rsidRPr="009E718F" w:rsidRDefault="009E718F" w:rsidP="009E718F">
      <w:pPr>
        <w:pStyle w:val="22"/>
        <w:tabs>
          <w:tab w:val="left" w:pos="426"/>
        </w:tabs>
        <w:spacing w:line="240" w:lineRule="auto"/>
        <w:ind w:firstLine="567"/>
        <w:rPr>
          <w:b/>
          <w:color w:val="000000" w:themeColor="text1"/>
          <w:kern w:val="2"/>
          <w:sz w:val="28"/>
          <w:szCs w:val="28"/>
        </w:rPr>
      </w:pPr>
      <w:r w:rsidRPr="009E718F">
        <w:rPr>
          <w:rStyle w:val="21"/>
          <w:b/>
          <w:sz w:val="28"/>
          <w:szCs w:val="28"/>
        </w:rPr>
        <w:t>02-04 июня</w:t>
      </w:r>
      <w:r w:rsidRPr="009E718F">
        <w:rPr>
          <w:rStyle w:val="21"/>
          <w:sz w:val="28"/>
          <w:szCs w:val="28"/>
        </w:rPr>
        <w:t xml:space="preserve"> </w:t>
      </w:r>
      <w:r w:rsidRPr="009E718F">
        <w:rPr>
          <w:b/>
          <w:color w:val="000000" w:themeColor="text1"/>
          <w:kern w:val="2"/>
          <w:sz w:val="28"/>
          <w:szCs w:val="28"/>
        </w:rPr>
        <w:t>в большинстве районов республики сохраняется ОЯ – чрезвычайная пожарная опасность лесов 5 класса.</w:t>
      </w:r>
    </w:p>
    <w:p w:rsidR="009E718F" w:rsidRPr="009E718F" w:rsidRDefault="009E718F" w:rsidP="009E718F">
      <w:pPr>
        <w:pStyle w:val="22"/>
        <w:tabs>
          <w:tab w:val="left" w:pos="426"/>
        </w:tabs>
        <w:spacing w:line="240" w:lineRule="auto"/>
        <w:ind w:firstLine="567"/>
        <w:rPr>
          <w:b/>
          <w:color w:val="000000" w:themeColor="text1"/>
          <w:kern w:val="2"/>
          <w:sz w:val="28"/>
          <w:szCs w:val="28"/>
        </w:rPr>
      </w:pPr>
      <w:r w:rsidRPr="009E718F">
        <w:rPr>
          <w:b/>
          <w:color w:val="000000" w:themeColor="text1"/>
          <w:kern w:val="2"/>
          <w:sz w:val="28"/>
          <w:szCs w:val="28"/>
        </w:rPr>
        <w:t>В ночь с 01 на 02 июня местами по республике заморозки в воздухе до -2°С, на поверхности почвы в большинстве районов до -3°С.</w:t>
      </w:r>
    </w:p>
    <w:p w:rsidR="0018559B" w:rsidRPr="0018559B" w:rsidRDefault="0018559B" w:rsidP="003A6B78">
      <w:pPr>
        <w:ind w:firstLine="709"/>
        <w:jc w:val="both"/>
        <w:rPr>
          <w:b/>
          <w:color w:val="000000"/>
          <w:kern w:val="2"/>
          <w:sz w:val="28"/>
          <w:szCs w:val="28"/>
        </w:rPr>
      </w:pP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701B97" w:rsidRPr="0018559B" w:rsidRDefault="00701B97">
      <w:pPr>
        <w:pStyle w:val="aa"/>
        <w:spacing w:after="0"/>
        <w:ind w:right="567"/>
        <w:rPr>
          <w:color w:val="000000"/>
          <w:sz w:val="20"/>
        </w:rPr>
      </w:pPr>
      <w:bookmarkStart w:id="0" w:name="_GoBack"/>
      <w:bookmarkEnd w:id="0"/>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35BAA"/>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E718F"/>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26760"/>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321FE"/>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1060"/>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character" w:customStyle="1" w:styleId="21">
    <w:name w:val="Основной шрифт абзаца2"/>
    <w:rsid w:val="009E718F"/>
  </w:style>
  <w:style w:type="paragraph" w:customStyle="1" w:styleId="22">
    <w:name w:val="Обычный2"/>
    <w:rsid w:val="009E718F"/>
    <w:pPr>
      <w:widowControl w:val="0"/>
      <w:suppressAutoHyphens/>
      <w:autoSpaceDE w:val="0"/>
      <w:spacing w:line="100" w:lineRule="atLeast"/>
      <w:ind w:firstLine="539"/>
      <w:jc w:val="both"/>
    </w:pPr>
    <w:rPr>
      <w:lang w:eastAsia="ar-SA"/>
    </w:rPr>
  </w:style>
  <w:style w:type="paragraph" w:styleId="af">
    <w:name w:val="Balloon Text"/>
    <w:basedOn w:val="a"/>
    <w:link w:val="af0"/>
    <w:rsid w:val="00D321FE"/>
    <w:rPr>
      <w:rFonts w:ascii="Tahoma" w:hAnsi="Tahoma" w:cs="Tahoma"/>
      <w:sz w:val="16"/>
      <w:szCs w:val="16"/>
    </w:rPr>
  </w:style>
  <w:style w:type="character" w:customStyle="1" w:styleId="af0">
    <w:name w:val="Текст выноски Знак"/>
    <w:basedOn w:val="a0"/>
    <w:link w:val="af"/>
    <w:rsid w:val="00D321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character" w:customStyle="1" w:styleId="21">
    <w:name w:val="Основной шрифт абзаца2"/>
    <w:rsid w:val="009E718F"/>
  </w:style>
  <w:style w:type="paragraph" w:customStyle="1" w:styleId="22">
    <w:name w:val="Обычный2"/>
    <w:rsid w:val="009E718F"/>
    <w:pPr>
      <w:widowControl w:val="0"/>
      <w:suppressAutoHyphens/>
      <w:autoSpaceDE w:val="0"/>
      <w:spacing w:line="100" w:lineRule="atLeast"/>
      <w:ind w:firstLine="539"/>
      <w:jc w:val="both"/>
    </w:pPr>
    <w:rPr>
      <w:lang w:eastAsia="ar-SA"/>
    </w:rPr>
  </w:style>
  <w:style w:type="paragraph" w:styleId="af">
    <w:name w:val="Balloon Text"/>
    <w:basedOn w:val="a"/>
    <w:link w:val="af0"/>
    <w:rsid w:val="00D321FE"/>
    <w:rPr>
      <w:rFonts w:ascii="Tahoma" w:hAnsi="Tahoma" w:cs="Tahoma"/>
      <w:sz w:val="16"/>
      <w:szCs w:val="16"/>
    </w:rPr>
  </w:style>
  <w:style w:type="character" w:customStyle="1" w:styleId="af0">
    <w:name w:val="Текст выноски Знак"/>
    <w:basedOn w:val="a0"/>
    <w:link w:val="af"/>
    <w:rsid w:val="00D321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79087-C9A2-4B65-8392-85D5FE6A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190</Words>
  <Characters>1088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123</cp:lastModifiedBy>
  <cp:revision>17</cp:revision>
  <cp:lastPrinted>2018-05-31T09:46:00Z</cp:lastPrinted>
  <dcterms:created xsi:type="dcterms:W3CDTF">2018-05-28T08:30:00Z</dcterms:created>
  <dcterms:modified xsi:type="dcterms:W3CDTF">2018-06-01T11:06:00Z</dcterms:modified>
</cp:coreProperties>
</file>