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CE7" w:rsidRPr="00FD5CE7" w:rsidRDefault="00FD5CE7" w:rsidP="00FD5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CE7">
        <w:rPr>
          <w:rFonts w:ascii="Times New Roman" w:hAnsi="Times New Roman" w:cs="Times New Roman"/>
          <w:b/>
          <w:sz w:val="28"/>
          <w:szCs w:val="28"/>
        </w:rPr>
        <w:t>О новых услугах Кадастровой палаты</w:t>
      </w:r>
    </w:p>
    <w:p w:rsidR="00A56793" w:rsidRPr="00FD5CE7" w:rsidRDefault="00A56793" w:rsidP="00FD5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5CE7">
        <w:rPr>
          <w:rFonts w:ascii="Times New Roman" w:hAnsi="Times New Roman" w:cs="Times New Roman"/>
          <w:sz w:val="24"/>
          <w:szCs w:val="24"/>
        </w:rPr>
        <w:t>За  филиалом</w:t>
      </w:r>
      <w:r w:rsidR="00FD5CE7" w:rsidRPr="00FD5CE7">
        <w:rPr>
          <w:rFonts w:ascii="Times New Roman" w:hAnsi="Times New Roman" w:cs="Times New Roman"/>
          <w:sz w:val="24"/>
          <w:szCs w:val="24"/>
        </w:rPr>
        <w:t xml:space="preserve"> ФГБУ «ФКП </w:t>
      </w:r>
      <w:proofErr w:type="spellStart"/>
      <w:r w:rsidR="00FD5CE7" w:rsidRPr="00FD5CE7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D5CE7" w:rsidRPr="00FD5CE7">
        <w:rPr>
          <w:rFonts w:ascii="Times New Roman" w:hAnsi="Times New Roman" w:cs="Times New Roman"/>
          <w:sz w:val="24"/>
          <w:szCs w:val="24"/>
        </w:rPr>
        <w:t xml:space="preserve">» по Республике Мордовия </w:t>
      </w:r>
      <w:r w:rsidRPr="00FD5CE7">
        <w:rPr>
          <w:rFonts w:ascii="Times New Roman" w:hAnsi="Times New Roman" w:cs="Times New Roman"/>
          <w:sz w:val="24"/>
          <w:szCs w:val="24"/>
        </w:rPr>
        <w:t>закрепл</w:t>
      </w:r>
      <w:r w:rsidR="00FD5CE7" w:rsidRPr="00FD5CE7">
        <w:rPr>
          <w:rFonts w:ascii="Times New Roman" w:hAnsi="Times New Roman" w:cs="Times New Roman"/>
          <w:sz w:val="24"/>
          <w:szCs w:val="24"/>
        </w:rPr>
        <w:t>ены</w:t>
      </w:r>
      <w:r w:rsidRPr="00FD5CE7">
        <w:rPr>
          <w:rFonts w:ascii="Times New Roman" w:hAnsi="Times New Roman" w:cs="Times New Roman"/>
          <w:sz w:val="24"/>
          <w:szCs w:val="24"/>
        </w:rPr>
        <w:t xml:space="preserve">  новые  функции,  и  предоставляется  возможность  заниматься дополнительными  видами  деятельности.  Филиал  предоставляет  населению  консультационные  услуги  в области недвижимости, выдает сертифик</w:t>
      </w:r>
      <w:r w:rsidR="00F46066">
        <w:rPr>
          <w:rFonts w:ascii="Times New Roman" w:hAnsi="Times New Roman" w:cs="Times New Roman"/>
          <w:sz w:val="24"/>
          <w:szCs w:val="24"/>
        </w:rPr>
        <w:t>аты электронной подписи, выпол</w:t>
      </w:r>
      <w:r w:rsidRPr="00FD5CE7">
        <w:rPr>
          <w:rFonts w:ascii="Times New Roman" w:hAnsi="Times New Roman" w:cs="Times New Roman"/>
          <w:sz w:val="24"/>
          <w:szCs w:val="24"/>
        </w:rPr>
        <w:t>н</w:t>
      </w:r>
      <w:r w:rsidR="0041153A">
        <w:rPr>
          <w:rFonts w:ascii="Times New Roman" w:hAnsi="Times New Roman" w:cs="Times New Roman"/>
          <w:sz w:val="24"/>
          <w:szCs w:val="24"/>
        </w:rPr>
        <w:t>яет</w:t>
      </w:r>
      <w:r w:rsidRPr="00FD5CE7">
        <w:rPr>
          <w:rFonts w:ascii="Times New Roman" w:hAnsi="Times New Roman" w:cs="Times New Roman"/>
          <w:sz w:val="24"/>
          <w:szCs w:val="24"/>
        </w:rPr>
        <w:t xml:space="preserve"> кадастровы</w:t>
      </w:r>
      <w:r w:rsidR="0041153A">
        <w:rPr>
          <w:rFonts w:ascii="Times New Roman" w:hAnsi="Times New Roman" w:cs="Times New Roman"/>
          <w:sz w:val="24"/>
          <w:szCs w:val="24"/>
        </w:rPr>
        <w:t>е</w:t>
      </w:r>
      <w:r w:rsidR="00FD5CE7" w:rsidRPr="00FD5CE7">
        <w:rPr>
          <w:rFonts w:ascii="Times New Roman" w:hAnsi="Times New Roman" w:cs="Times New Roman"/>
          <w:sz w:val="24"/>
          <w:szCs w:val="24"/>
        </w:rPr>
        <w:t xml:space="preserve"> и </w:t>
      </w:r>
      <w:r w:rsidRPr="00FD5CE7">
        <w:rPr>
          <w:rFonts w:ascii="Times New Roman" w:hAnsi="Times New Roman" w:cs="Times New Roman"/>
          <w:sz w:val="24"/>
          <w:szCs w:val="24"/>
        </w:rPr>
        <w:t>землеустроительны</w:t>
      </w:r>
      <w:r w:rsidR="0041153A">
        <w:rPr>
          <w:rFonts w:ascii="Times New Roman" w:hAnsi="Times New Roman" w:cs="Times New Roman"/>
          <w:sz w:val="24"/>
          <w:szCs w:val="24"/>
        </w:rPr>
        <w:t>е</w:t>
      </w:r>
      <w:r w:rsidR="00FD5CE7" w:rsidRPr="00FD5CE7">
        <w:rPr>
          <w:rFonts w:ascii="Times New Roman" w:hAnsi="Times New Roman" w:cs="Times New Roman"/>
          <w:sz w:val="24"/>
          <w:szCs w:val="24"/>
        </w:rPr>
        <w:t xml:space="preserve">  работ</w:t>
      </w:r>
      <w:r w:rsidR="0041153A">
        <w:rPr>
          <w:rFonts w:ascii="Times New Roman" w:hAnsi="Times New Roman" w:cs="Times New Roman"/>
          <w:sz w:val="24"/>
          <w:szCs w:val="24"/>
        </w:rPr>
        <w:t>ы</w:t>
      </w:r>
      <w:r w:rsidRPr="00FD5CE7">
        <w:rPr>
          <w:rFonts w:ascii="Times New Roman" w:hAnsi="Times New Roman" w:cs="Times New Roman"/>
          <w:sz w:val="24"/>
          <w:szCs w:val="24"/>
        </w:rPr>
        <w:t xml:space="preserve">,  </w:t>
      </w:r>
      <w:r w:rsidR="00F46066">
        <w:rPr>
          <w:rFonts w:ascii="Times New Roman" w:hAnsi="Times New Roman" w:cs="Times New Roman"/>
          <w:sz w:val="24"/>
          <w:szCs w:val="24"/>
        </w:rPr>
        <w:t xml:space="preserve">занимается </w:t>
      </w:r>
      <w:r w:rsidRPr="00FD5CE7">
        <w:rPr>
          <w:rFonts w:ascii="Times New Roman" w:hAnsi="Times New Roman" w:cs="Times New Roman"/>
          <w:sz w:val="24"/>
          <w:szCs w:val="24"/>
        </w:rPr>
        <w:t xml:space="preserve">подготовкой  землеустроительной документации. Одно из важных направлений - исправление </w:t>
      </w:r>
      <w:r w:rsidR="00F46066" w:rsidRPr="00FD5CE7">
        <w:rPr>
          <w:rFonts w:ascii="Times New Roman" w:hAnsi="Times New Roman" w:cs="Times New Roman"/>
          <w:sz w:val="24"/>
          <w:szCs w:val="24"/>
        </w:rPr>
        <w:t xml:space="preserve">реестровых </w:t>
      </w:r>
      <w:r w:rsidR="00F46066">
        <w:rPr>
          <w:rFonts w:ascii="Times New Roman" w:hAnsi="Times New Roman" w:cs="Times New Roman"/>
          <w:sz w:val="24"/>
          <w:szCs w:val="24"/>
        </w:rPr>
        <w:t>(кадастровых</w:t>
      </w:r>
      <w:r w:rsidRPr="00FD5CE7">
        <w:rPr>
          <w:rFonts w:ascii="Times New Roman" w:hAnsi="Times New Roman" w:cs="Times New Roman"/>
          <w:sz w:val="24"/>
          <w:szCs w:val="24"/>
        </w:rPr>
        <w:t xml:space="preserve">) ошибок и ряд других услуг. </w:t>
      </w:r>
    </w:p>
    <w:p w:rsidR="00A56793" w:rsidRPr="00FD5CE7" w:rsidRDefault="00A56793" w:rsidP="00FD5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5CE7">
        <w:rPr>
          <w:rFonts w:ascii="Times New Roman" w:hAnsi="Times New Roman" w:cs="Times New Roman"/>
          <w:sz w:val="24"/>
          <w:szCs w:val="24"/>
        </w:rPr>
        <w:t xml:space="preserve">Предлагая  новые  услуги,  Кадастровая  палата  стремится  к  внесению  в  </w:t>
      </w:r>
      <w:r w:rsidR="00A70D46">
        <w:rPr>
          <w:rFonts w:ascii="Times New Roman" w:hAnsi="Times New Roman" w:cs="Times New Roman"/>
          <w:sz w:val="24"/>
          <w:szCs w:val="24"/>
        </w:rPr>
        <w:t xml:space="preserve">Единый государственный реестр недвижимости </w:t>
      </w:r>
      <w:r w:rsidRPr="00FD5CE7">
        <w:rPr>
          <w:rFonts w:ascii="Times New Roman" w:hAnsi="Times New Roman" w:cs="Times New Roman"/>
          <w:sz w:val="24"/>
          <w:szCs w:val="24"/>
        </w:rPr>
        <w:t xml:space="preserve">достоверных  сведений, уточнению границ, нормализации земельно-имущественных отношений. </w:t>
      </w:r>
    </w:p>
    <w:p w:rsidR="00A70D46" w:rsidRDefault="00A56793" w:rsidP="00FD5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5CE7">
        <w:rPr>
          <w:rFonts w:ascii="Times New Roman" w:hAnsi="Times New Roman" w:cs="Times New Roman"/>
          <w:sz w:val="24"/>
          <w:szCs w:val="24"/>
        </w:rPr>
        <w:t xml:space="preserve">Федеральная  кадастровая  палата  -  государственное  учреждение,  специалисты  которого  имеют многолетний  опыт  работы  в  сфере  кадастровых  отношений  и  на  рынке  недвижимости.  При  совершении операций с недвижимостью получение квалифицированной консультации имеет особое значение, так как правообладателям требуется знание законодательства, своих прав и обязанностей. </w:t>
      </w:r>
    </w:p>
    <w:p w:rsidR="00A70D46" w:rsidRPr="00A70D46" w:rsidRDefault="00A70D46" w:rsidP="00A70D46">
      <w:pPr>
        <w:rPr>
          <w:rFonts w:ascii="Times New Roman" w:hAnsi="Times New Roman" w:cs="Times New Roman"/>
          <w:sz w:val="24"/>
          <w:szCs w:val="24"/>
        </w:rPr>
      </w:pPr>
    </w:p>
    <w:p w:rsidR="00A70D46" w:rsidRPr="00A70D46" w:rsidRDefault="00A70D46" w:rsidP="00A70D46">
      <w:pPr>
        <w:rPr>
          <w:rFonts w:ascii="Times New Roman" w:hAnsi="Times New Roman" w:cs="Times New Roman"/>
          <w:sz w:val="24"/>
          <w:szCs w:val="24"/>
        </w:rPr>
      </w:pPr>
    </w:p>
    <w:p w:rsidR="00A70D46" w:rsidRPr="00A70D46" w:rsidRDefault="00A70D46" w:rsidP="00A70D46">
      <w:pPr>
        <w:rPr>
          <w:rFonts w:ascii="Times New Roman" w:hAnsi="Times New Roman" w:cs="Times New Roman"/>
          <w:sz w:val="24"/>
          <w:szCs w:val="24"/>
        </w:rPr>
      </w:pPr>
    </w:p>
    <w:p w:rsidR="00A70D46" w:rsidRPr="00A70D46" w:rsidRDefault="00A70D46" w:rsidP="00A70D46">
      <w:pPr>
        <w:rPr>
          <w:rFonts w:ascii="Times New Roman" w:hAnsi="Times New Roman" w:cs="Times New Roman"/>
          <w:sz w:val="24"/>
          <w:szCs w:val="24"/>
        </w:rPr>
      </w:pPr>
    </w:p>
    <w:sectPr w:rsidR="00A70D46" w:rsidRPr="00A70D46" w:rsidSect="00C27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6793"/>
    <w:rsid w:val="000E605D"/>
    <w:rsid w:val="000F6231"/>
    <w:rsid w:val="00382768"/>
    <w:rsid w:val="003E379C"/>
    <w:rsid w:val="0041153A"/>
    <w:rsid w:val="004418CB"/>
    <w:rsid w:val="006E113A"/>
    <w:rsid w:val="0073145D"/>
    <w:rsid w:val="00952F58"/>
    <w:rsid w:val="00A56793"/>
    <w:rsid w:val="00A70D46"/>
    <w:rsid w:val="00C27C29"/>
    <w:rsid w:val="00F46066"/>
    <w:rsid w:val="00FD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14</cp:revision>
  <cp:lastPrinted>2018-01-22T12:21:00Z</cp:lastPrinted>
  <dcterms:created xsi:type="dcterms:W3CDTF">2018-01-15T09:10:00Z</dcterms:created>
  <dcterms:modified xsi:type="dcterms:W3CDTF">2018-04-23T13:56:00Z</dcterms:modified>
</cp:coreProperties>
</file>