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A52" w:rsidRDefault="00F52A52" w:rsidP="005B1F52">
      <w:pPr>
        <w:jc w:val="right"/>
        <w:rPr>
          <w:bCs/>
          <w:sz w:val="28"/>
        </w:rPr>
      </w:pPr>
    </w:p>
    <w:p w:rsidR="00F52A52" w:rsidRDefault="00F52A52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F52A52" w:rsidRPr="00DA1DC5" w:rsidRDefault="00F52A52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F52A52" w:rsidRPr="00DA1DC5" w:rsidRDefault="00F52A52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F52A52" w:rsidRPr="00DA1DC5" w:rsidRDefault="00F52A52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F52A52" w:rsidRPr="00DA1DC5" w:rsidRDefault="00F52A52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F52A52" w:rsidRDefault="00F52A52" w:rsidP="00B0136C">
      <w:pPr>
        <w:jc w:val="center"/>
        <w:rPr>
          <w:bCs/>
          <w:sz w:val="32"/>
          <w:szCs w:val="32"/>
        </w:rPr>
      </w:pPr>
    </w:p>
    <w:p w:rsidR="00F52A52" w:rsidRPr="00B0136C" w:rsidRDefault="00F52A52" w:rsidP="00112F10">
      <w:pPr>
        <w:pStyle w:val="Heading1"/>
        <w:ind w:firstLine="0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B0136C">
        <w:rPr>
          <w:rFonts w:ascii="Arial" w:hAnsi="Arial" w:cs="Arial"/>
          <w:b/>
          <w:color w:val="000000"/>
          <w:sz w:val="32"/>
          <w:szCs w:val="32"/>
        </w:rPr>
        <w:t>ПОСТАНОВЛЕНИЕ</w:t>
      </w:r>
    </w:p>
    <w:p w:rsidR="00F52A52" w:rsidRPr="005060AE" w:rsidRDefault="00F52A52" w:rsidP="00B0136C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15мая</w:t>
      </w:r>
      <w:r w:rsidRPr="005060AE">
        <w:rPr>
          <w:rFonts w:ascii="Arial" w:hAnsi="Arial" w:cs="Arial"/>
          <w:b/>
          <w:sz w:val="32"/>
          <w:szCs w:val="32"/>
        </w:rPr>
        <w:t xml:space="preserve"> 201</w:t>
      </w:r>
      <w:r>
        <w:rPr>
          <w:rFonts w:ascii="Arial" w:hAnsi="Arial" w:cs="Arial"/>
          <w:b/>
          <w:sz w:val="32"/>
          <w:szCs w:val="32"/>
        </w:rPr>
        <w:t>7 года</w:t>
      </w:r>
      <w:r w:rsidRPr="005060AE">
        <w:rPr>
          <w:rFonts w:ascii="Arial" w:hAnsi="Arial" w:cs="Arial"/>
          <w:b/>
          <w:sz w:val="32"/>
          <w:szCs w:val="32"/>
        </w:rPr>
        <w:t xml:space="preserve"> № </w:t>
      </w:r>
      <w:r>
        <w:rPr>
          <w:rFonts w:ascii="Arial" w:hAnsi="Arial" w:cs="Arial"/>
          <w:b/>
          <w:sz w:val="32"/>
          <w:szCs w:val="32"/>
        </w:rPr>
        <w:t>322</w:t>
      </w:r>
      <w:r w:rsidRPr="005060AE">
        <w:rPr>
          <w:rFonts w:ascii="Arial" w:hAnsi="Arial" w:cs="Arial"/>
          <w:b/>
          <w:sz w:val="32"/>
          <w:szCs w:val="32"/>
        </w:rPr>
        <w:t>-п</w:t>
      </w:r>
    </w:p>
    <w:p w:rsidR="00F52A52" w:rsidRDefault="00F52A52" w:rsidP="00B0136C">
      <w:pPr>
        <w:rPr>
          <w:sz w:val="28"/>
          <w:szCs w:val="28"/>
        </w:rPr>
      </w:pPr>
    </w:p>
    <w:p w:rsidR="00F52A52" w:rsidRDefault="00F52A52" w:rsidP="00B0136C">
      <w:pPr>
        <w:rPr>
          <w:sz w:val="28"/>
          <w:szCs w:val="28"/>
        </w:rPr>
      </w:pPr>
    </w:p>
    <w:p w:rsidR="00F52A52" w:rsidRDefault="00F52A52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Об утверждении перечня </w:t>
      </w:r>
    </w:p>
    <w:p w:rsidR="00F52A52" w:rsidRPr="00B0136C" w:rsidRDefault="00F52A52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0136C">
        <w:rPr>
          <w:rFonts w:ascii="Arial" w:hAnsi="Arial" w:cs="Arial"/>
          <w:b/>
          <w:bCs/>
          <w:caps/>
          <w:sz w:val="32"/>
          <w:szCs w:val="32"/>
        </w:rPr>
        <w:t>муниципальных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П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рограмм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района</w:t>
      </w:r>
    </w:p>
    <w:p w:rsidR="00F52A52" w:rsidRPr="00CA5D3B" w:rsidRDefault="00F52A52" w:rsidP="00501B8C">
      <w:pPr>
        <w:rPr>
          <w:rFonts w:ascii="Arial" w:hAnsi="Arial" w:cs="Arial"/>
          <w:b/>
          <w:bCs/>
          <w:caps/>
        </w:rPr>
      </w:pPr>
    </w:p>
    <w:p w:rsidR="00F52A52" w:rsidRDefault="00F52A52" w:rsidP="00501B8C">
      <w:pPr>
        <w:rPr>
          <w:rFonts w:ascii="Arial" w:hAnsi="Arial" w:cs="Arial"/>
          <w:b/>
          <w:bCs/>
          <w:caps/>
        </w:rPr>
      </w:pPr>
    </w:p>
    <w:p w:rsidR="00F52A52" w:rsidRDefault="00F52A52" w:rsidP="00501B8C">
      <w:pPr>
        <w:rPr>
          <w:rFonts w:ascii="Arial" w:hAnsi="Arial" w:cs="Arial"/>
          <w:b/>
          <w:bCs/>
          <w:caps/>
        </w:rPr>
      </w:pPr>
    </w:p>
    <w:p w:rsidR="00F52A52" w:rsidRPr="00CA5D3B" w:rsidRDefault="00F52A52" w:rsidP="00501B8C">
      <w:pPr>
        <w:ind w:firstLine="708"/>
        <w:jc w:val="both"/>
        <w:rPr>
          <w:rFonts w:ascii="Arial" w:hAnsi="Arial" w:cs="Arial"/>
          <w:color w:val="000000"/>
        </w:rPr>
      </w:pPr>
      <w:r w:rsidRPr="00CA5D3B">
        <w:rPr>
          <w:rFonts w:ascii="Arial" w:hAnsi="Arial" w:cs="Arial"/>
          <w:color w:val="000000"/>
        </w:rPr>
        <w:t>В соответствии со ст. 172, 179 Бюджетного кодекса Российской Федерации, Федеральным законом от 06.10.2003 N 131-ФЗ "Об общих принципах организации местного самоуправления в Российской Федерации", администрация Кочкуровского муниципального района ПОСТАНОВЛЯЕТ:</w:t>
      </w:r>
    </w:p>
    <w:p w:rsidR="00F52A52" w:rsidRPr="00CA5D3B" w:rsidRDefault="00F52A52" w:rsidP="00501B8C">
      <w:pPr>
        <w:rPr>
          <w:rFonts w:ascii="Arial" w:hAnsi="Arial" w:cs="Arial"/>
        </w:rPr>
      </w:pPr>
    </w:p>
    <w:p w:rsidR="00F52A52" w:rsidRPr="00CA5D3B" w:rsidRDefault="00F52A52" w:rsidP="00501B8C">
      <w:pPr>
        <w:jc w:val="both"/>
        <w:rPr>
          <w:rFonts w:ascii="Arial" w:hAnsi="Arial" w:cs="Arial"/>
          <w:color w:val="000000"/>
        </w:rPr>
      </w:pPr>
      <w:r w:rsidRPr="00CA5D3B">
        <w:rPr>
          <w:rFonts w:ascii="Arial" w:hAnsi="Arial" w:cs="Arial"/>
          <w:color w:val="000000"/>
        </w:rPr>
        <w:t xml:space="preserve">1. Утвердить </w:t>
      </w:r>
      <w:r>
        <w:rPr>
          <w:rFonts w:ascii="Arial" w:hAnsi="Arial" w:cs="Arial"/>
          <w:color w:val="000000"/>
        </w:rPr>
        <w:t xml:space="preserve">прилагаемый </w:t>
      </w:r>
      <w:r w:rsidRPr="00CA5D3B">
        <w:rPr>
          <w:rFonts w:ascii="Arial" w:hAnsi="Arial" w:cs="Arial"/>
          <w:color w:val="000000"/>
        </w:rPr>
        <w:t>Перечень муниципальных программ Кочкуровского муниципального района, подлежащих к реализации в 2017 году</w:t>
      </w:r>
      <w:r>
        <w:rPr>
          <w:rFonts w:ascii="Arial" w:hAnsi="Arial" w:cs="Arial"/>
          <w:color w:val="000000"/>
        </w:rPr>
        <w:t>.</w:t>
      </w:r>
    </w:p>
    <w:p w:rsidR="00F52A52" w:rsidRPr="00CA5D3B" w:rsidRDefault="00F52A52" w:rsidP="00501B8C">
      <w:pPr>
        <w:rPr>
          <w:rFonts w:ascii="Arial" w:hAnsi="Arial" w:cs="Arial"/>
        </w:rPr>
      </w:pPr>
    </w:p>
    <w:p w:rsidR="00F52A52" w:rsidRDefault="00F52A52" w:rsidP="000B22FB">
      <w:pPr>
        <w:jc w:val="both"/>
        <w:rPr>
          <w:rFonts w:ascii="Arial" w:hAnsi="Arial" w:cs="Arial"/>
          <w:color w:val="000000"/>
        </w:rPr>
      </w:pPr>
      <w:r w:rsidRPr="00CA5D3B">
        <w:rPr>
          <w:rFonts w:ascii="Arial" w:hAnsi="Arial" w:cs="Arial"/>
          <w:color w:val="000000"/>
        </w:rPr>
        <w:t>2. Контроль за исполнением настоящего постановления возложить на заместител</w:t>
      </w:r>
      <w:r>
        <w:rPr>
          <w:rFonts w:ascii="Arial" w:hAnsi="Arial" w:cs="Arial"/>
          <w:color w:val="000000"/>
        </w:rPr>
        <w:t>ей</w:t>
      </w:r>
      <w:r w:rsidRPr="00CA5D3B">
        <w:rPr>
          <w:rFonts w:ascii="Arial" w:hAnsi="Arial" w:cs="Arial"/>
          <w:color w:val="000000"/>
        </w:rPr>
        <w:t xml:space="preserve"> главы Кочкуровского муниципального района по </w:t>
      </w:r>
      <w:r>
        <w:rPr>
          <w:rFonts w:ascii="Arial" w:hAnsi="Arial" w:cs="Arial"/>
          <w:color w:val="000000"/>
        </w:rPr>
        <w:t>направлениям их деятельности.</w:t>
      </w:r>
    </w:p>
    <w:p w:rsidR="00F52A52" w:rsidRPr="00CA5D3B" w:rsidRDefault="00F52A52" w:rsidP="000B22FB">
      <w:pPr>
        <w:jc w:val="both"/>
        <w:rPr>
          <w:rFonts w:ascii="Arial" w:hAnsi="Arial" w:cs="Arial"/>
        </w:rPr>
      </w:pPr>
    </w:p>
    <w:p w:rsidR="00F52A52" w:rsidRPr="00CA5D3B" w:rsidRDefault="00F52A52" w:rsidP="00364809">
      <w:pPr>
        <w:jc w:val="both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 xml:space="preserve">3.Настоящее постановление </w:t>
      </w:r>
      <w:r>
        <w:rPr>
          <w:rFonts w:ascii="Arial" w:hAnsi="Arial" w:cs="Arial"/>
          <w:bCs/>
        </w:rPr>
        <w:t xml:space="preserve">вступает в силу со дня его подписания и </w:t>
      </w:r>
      <w:r w:rsidRPr="00CA5D3B">
        <w:rPr>
          <w:rFonts w:ascii="Arial" w:hAnsi="Arial" w:cs="Arial"/>
          <w:bCs/>
        </w:rPr>
        <w:t>подлежит официальному опубликованию.</w:t>
      </w:r>
    </w:p>
    <w:p w:rsidR="00F52A52" w:rsidRPr="00CA5D3B" w:rsidRDefault="00F52A52" w:rsidP="00501B8C">
      <w:pPr>
        <w:ind w:firstLine="708"/>
        <w:jc w:val="both"/>
        <w:rPr>
          <w:rFonts w:ascii="Arial" w:hAnsi="Arial" w:cs="Arial"/>
          <w:bCs/>
        </w:rPr>
      </w:pPr>
    </w:p>
    <w:p w:rsidR="00F52A52" w:rsidRPr="00CA5D3B" w:rsidRDefault="00F52A52" w:rsidP="00501B8C">
      <w:pPr>
        <w:jc w:val="both"/>
        <w:rPr>
          <w:rFonts w:ascii="Arial" w:hAnsi="Arial" w:cs="Arial"/>
          <w:bCs/>
        </w:rPr>
      </w:pPr>
    </w:p>
    <w:p w:rsidR="00F52A52" w:rsidRPr="00CA5D3B" w:rsidRDefault="00F52A52" w:rsidP="00501B8C">
      <w:pPr>
        <w:jc w:val="both"/>
        <w:rPr>
          <w:rFonts w:ascii="Arial" w:hAnsi="Arial" w:cs="Arial"/>
          <w:bCs/>
        </w:rPr>
      </w:pPr>
    </w:p>
    <w:p w:rsidR="00F52A52" w:rsidRPr="00CA5D3B" w:rsidRDefault="00F52A52" w:rsidP="00501B8C">
      <w:pPr>
        <w:jc w:val="both"/>
        <w:rPr>
          <w:rFonts w:ascii="Arial" w:hAnsi="Arial" w:cs="Arial"/>
          <w:bCs/>
        </w:rPr>
      </w:pPr>
    </w:p>
    <w:p w:rsidR="00F52A52" w:rsidRPr="00CA5D3B" w:rsidRDefault="00F52A52" w:rsidP="00501B8C">
      <w:pPr>
        <w:jc w:val="both"/>
        <w:rPr>
          <w:rFonts w:ascii="Arial" w:hAnsi="Arial" w:cs="Arial"/>
          <w:b/>
          <w:bCs/>
        </w:rPr>
      </w:pPr>
      <w:r w:rsidRPr="00CA5D3B">
        <w:rPr>
          <w:rFonts w:ascii="Arial" w:hAnsi="Arial" w:cs="Arial"/>
          <w:bCs/>
        </w:rPr>
        <w:tab/>
      </w:r>
    </w:p>
    <w:p w:rsidR="00F52A52" w:rsidRPr="00CA5D3B" w:rsidRDefault="00F52A52" w:rsidP="002A4369">
      <w:pPr>
        <w:ind w:firstLine="708"/>
        <w:jc w:val="right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 xml:space="preserve">Глава </w:t>
      </w:r>
    </w:p>
    <w:p w:rsidR="00F52A52" w:rsidRDefault="00F52A52" w:rsidP="002A4369">
      <w:pPr>
        <w:jc w:val="right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 xml:space="preserve">Кочкуровскогомуниципального района                                   </w:t>
      </w:r>
    </w:p>
    <w:p w:rsidR="00F52A52" w:rsidRPr="00CA5D3B" w:rsidRDefault="00F52A52" w:rsidP="002A4369">
      <w:pPr>
        <w:jc w:val="right"/>
        <w:rPr>
          <w:rFonts w:ascii="Arial" w:hAnsi="Arial" w:cs="Arial"/>
        </w:rPr>
      </w:pPr>
      <w:r w:rsidRPr="00CA5D3B">
        <w:rPr>
          <w:rFonts w:ascii="Arial" w:hAnsi="Arial" w:cs="Arial"/>
          <w:bCs/>
        </w:rPr>
        <w:t>С.Н. Герасимова</w:t>
      </w:r>
    </w:p>
    <w:p w:rsidR="00F52A52" w:rsidRPr="00CA5D3B" w:rsidRDefault="00F52A52" w:rsidP="005B1F52">
      <w:pPr>
        <w:jc w:val="right"/>
        <w:rPr>
          <w:rFonts w:ascii="Arial" w:hAnsi="Arial" w:cs="Arial"/>
          <w:bCs/>
        </w:rPr>
      </w:pPr>
    </w:p>
    <w:p w:rsidR="00F52A52" w:rsidRPr="00CA5D3B" w:rsidRDefault="00F52A52" w:rsidP="005B1F52">
      <w:pPr>
        <w:jc w:val="right"/>
        <w:rPr>
          <w:rFonts w:ascii="Arial" w:hAnsi="Arial" w:cs="Arial"/>
          <w:bCs/>
        </w:rPr>
      </w:pPr>
    </w:p>
    <w:p w:rsidR="00F52A52" w:rsidRPr="00CA5D3B" w:rsidRDefault="00F52A52" w:rsidP="005B1F52">
      <w:pPr>
        <w:jc w:val="right"/>
        <w:rPr>
          <w:rFonts w:ascii="Arial" w:hAnsi="Arial" w:cs="Arial"/>
          <w:bCs/>
        </w:rPr>
      </w:pPr>
    </w:p>
    <w:p w:rsidR="00F52A52" w:rsidRDefault="00F52A52" w:rsidP="005B1F52">
      <w:pPr>
        <w:jc w:val="right"/>
        <w:rPr>
          <w:bCs/>
          <w:sz w:val="28"/>
        </w:rPr>
      </w:pPr>
    </w:p>
    <w:p w:rsidR="00F52A52" w:rsidRDefault="00F52A52" w:rsidP="005B1F52">
      <w:pPr>
        <w:jc w:val="right"/>
        <w:rPr>
          <w:bCs/>
          <w:sz w:val="28"/>
        </w:rPr>
      </w:pPr>
    </w:p>
    <w:p w:rsidR="00F52A52" w:rsidRDefault="00F52A52" w:rsidP="005B1F52">
      <w:pPr>
        <w:jc w:val="right"/>
        <w:rPr>
          <w:bCs/>
          <w:sz w:val="28"/>
        </w:rPr>
      </w:pPr>
    </w:p>
    <w:p w:rsidR="00F52A52" w:rsidRDefault="00F52A52" w:rsidP="005B1F52">
      <w:pPr>
        <w:jc w:val="right"/>
        <w:rPr>
          <w:bCs/>
          <w:sz w:val="28"/>
        </w:rPr>
      </w:pPr>
    </w:p>
    <w:p w:rsidR="00F52A52" w:rsidRDefault="00F52A52" w:rsidP="005B1F52">
      <w:pPr>
        <w:jc w:val="right"/>
        <w:rPr>
          <w:bCs/>
          <w:sz w:val="28"/>
        </w:rPr>
      </w:pPr>
    </w:p>
    <w:p w:rsidR="00F52A52" w:rsidRDefault="00F52A52" w:rsidP="005B1F52">
      <w:pPr>
        <w:jc w:val="right"/>
        <w:rPr>
          <w:bCs/>
          <w:sz w:val="28"/>
        </w:rPr>
      </w:pPr>
    </w:p>
    <w:p w:rsidR="00F52A52" w:rsidRDefault="00F52A52" w:rsidP="005B1F52">
      <w:pPr>
        <w:jc w:val="right"/>
        <w:rPr>
          <w:bCs/>
          <w:sz w:val="28"/>
        </w:rPr>
      </w:pPr>
    </w:p>
    <w:p w:rsidR="00F52A52" w:rsidRDefault="00F52A52" w:rsidP="005B1F52">
      <w:pPr>
        <w:jc w:val="right"/>
        <w:rPr>
          <w:bCs/>
          <w:sz w:val="28"/>
        </w:rPr>
      </w:pPr>
    </w:p>
    <w:p w:rsidR="00F52A52" w:rsidRDefault="00F52A52" w:rsidP="005B1F52">
      <w:pPr>
        <w:jc w:val="right"/>
        <w:rPr>
          <w:bCs/>
          <w:sz w:val="28"/>
        </w:rPr>
      </w:pPr>
    </w:p>
    <w:p w:rsidR="00F52A52" w:rsidRDefault="00F52A52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УТВЕРЖДЕН</w:t>
      </w:r>
    </w:p>
    <w:p w:rsidR="00F52A52" w:rsidRDefault="00F52A52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постановлением администрации</w:t>
      </w:r>
    </w:p>
    <w:p w:rsidR="00F52A52" w:rsidRDefault="00F52A52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Кочкуровского муниципального района </w:t>
      </w:r>
    </w:p>
    <w:p w:rsidR="00F52A52" w:rsidRPr="00CA5D3B" w:rsidRDefault="00F52A52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от 15.05.2017 г. №322-п </w:t>
      </w:r>
    </w:p>
    <w:p w:rsidR="00F52A52" w:rsidRPr="00CA5D3B" w:rsidRDefault="00F52A52" w:rsidP="006B78FA">
      <w:pPr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</w:p>
    <w:p w:rsidR="00F52A52" w:rsidRPr="00566307" w:rsidRDefault="00F52A52" w:rsidP="00514B59">
      <w:pPr>
        <w:jc w:val="center"/>
        <w:rPr>
          <w:rFonts w:ascii="Arial" w:hAnsi="Arial" w:cs="Arial"/>
          <w:caps/>
          <w:color w:val="000000"/>
          <w:sz w:val="32"/>
          <w:szCs w:val="32"/>
        </w:rPr>
      </w:pPr>
      <w:r w:rsidRPr="00566307">
        <w:rPr>
          <w:rFonts w:ascii="Arial" w:hAnsi="Arial" w:cs="Arial"/>
          <w:caps/>
          <w:color w:val="000000"/>
          <w:sz w:val="32"/>
          <w:szCs w:val="32"/>
        </w:rPr>
        <w:t>Перечень муниципальных программ Кочкуровского муниципального района, подлежащих к реализации в 2017 году</w:t>
      </w:r>
    </w:p>
    <w:p w:rsidR="00F52A52" w:rsidRPr="00CA5D3B" w:rsidRDefault="00F52A52" w:rsidP="00514B59">
      <w:pPr>
        <w:jc w:val="center"/>
        <w:rPr>
          <w:rFonts w:ascii="Arial" w:hAnsi="Arial" w:cs="Arial"/>
          <w:bCs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3"/>
        <w:gridCol w:w="2859"/>
        <w:gridCol w:w="2977"/>
        <w:gridCol w:w="4536"/>
      </w:tblGrid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№ п/п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Наименование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75C3B">
              <w:rPr>
                <w:rFonts w:ascii="Arial" w:hAnsi="Arial" w:cs="Arial"/>
                <w:bCs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75C3B">
              <w:rPr>
                <w:rFonts w:ascii="Arial" w:hAnsi="Arial" w:cs="Arial"/>
                <w:bCs/>
                <w:sz w:val="22"/>
                <w:szCs w:val="22"/>
              </w:rPr>
              <w:t>Основные направления реализации муниципальной программы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Муниципальная программа «Повышение эффективности управления муниципальными финансами в Кочкуровском муниципальном районе на 2015-2019 годы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Осина С.Н. - заместитель главы Кочкуровского муниципального района по финансовым и экономическим вопросам – начальник управления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Обеспечение долгосрочной сбалансированности и устойчивости бюджета Кочкуровского муниципального района, повышение качества управления муниципальными финансами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Муниципальная программа развития субъектов малого и среднего предпринимательства в Кочкуровском муниципальном районе на 2016-2020 годы.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Осина С.Н. - заместитель главы Кочкуровского муниципального района по финансовым и экономическим вопросам – начальник управления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pStyle w:val="a"/>
              <w:tabs>
                <w:tab w:val="left" w:pos="0"/>
              </w:tabs>
              <w:ind w:right="7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C3B">
              <w:rPr>
                <w:rFonts w:ascii="Arial" w:hAnsi="Arial" w:cs="Arial"/>
                <w:sz w:val="24"/>
                <w:szCs w:val="24"/>
              </w:rPr>
              <w:t>Формирование благоприятных условий для развития малого и среднего предпринимательства и увеличение его вклада в производственную и социальную сферу экономики района, обеспечение эффективного взаимодействия по вопросам поддержки и развития малого и среднего предпринимательства органов местного самоуправления и Совета предпринимателей района.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 xml:space="preserve">Муниципальная целевая программа «Жилище» 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на 2015-2020 годы Кочкуровского муниципального района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Грязнов Ю.Н. - заместитель главы   Кочкуровского муниципального района по вопросам  строительства, архитектуры  и ЖКХ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bCs/>
                <w:sz w:val="22"/>
                <w:szCs w:val="22"/>
              </w:rPr>
              <w:t>Комплексное решение вопросов устойчивого  развития жилищного строительства; формирование в Кочкуровском муниципальном районе  рынка доступного жилья,  в том числе  жилья экономического класса, отвечающего  требованиям  энерго-эффективности и экологичности.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Муниципальная программа  «Гармонизация межнациональных и межконфессиональных отношений в Кочкуровском муниципальном районе» на 2014-2020 годы.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Тимошкина С.Н. - заместитель главы  Кочкуровского муниципального района по социальной работе, начальник управления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75C3B">
              <w:rPr>
                <w:rFonts w:ascii="Arial" w:hAnsi="Arial" w:cs="Arial"/>
                <w:bCs/>
                <w:sz w:val="22"/>
                <w:szCs w:val="22"/>
              </w:rPr>
              <w:t xml:space="preserve">Обеспечение  равенства  прав и свобод  человека  и гражданина  независимо от расы, национальности, языка, отношения к религии  и других обстоятельств; гармонизация  меж-этнических и межконфессиональных отношений  на основе  сохранения  и развития  этнокультурного  и языкового  многообразия  народов, населяющих  район;противодействие  распространению  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bCs/>
                <w:sz w:val="22"/>
                <w:szCs w:val="22"/>
              </w:rPr>
              <w:t>идей экстремизма и ксенофобии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75C3B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Муниципальная программа «Устойчивое развитие сельских                      территорий    Кочкуровского муниципального района Республики Мордовия  на 2014-2017 годы и на период до 2020 года»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Грязнов Ю.Н. - заместитель главы   Кочкуровского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75C3B">
              <w:rPr>
                <w:rFonts w:ascii="Arial" w:hAnsi="Arial" w:cs="Arial"/>
                <w:bCs/>
                <w:sz w:val="22"/>
                <w:szCs w:val="22"/>
              </w:rPr>
              <w:t>Улучшение жилищных условий  населения, проживающего в сельских поселениях района,   в т.ч. молодых семей и молодых специалистов. Комплексное обустройство сельских поселений района объектами социальной и инженерной  инфраструктуры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 xml:space="preserve">Муниципальная программа комплексного социально-экономического развития Кочкуровского муниципального района   Республики Мордовия 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на 2015-2019 годы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Заместители главы Кочкуровского муниципального района  по направлениям                   их деятельности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Повышение уровня и качества жизни населения Кочкуровского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муниципального района, обеспечение комплексности решения проблем экономического и социального развития  Кочкуровского муниципального района, определение направлений устойчивого развития экономики, развитие  инвестиционного потенциала, формирование благоприятных условий  для развития малого и среднего предпринимательства, увеличение доходных источников бюджета Кочкуровскогомуници-пального района и повышение эффективности бюджетных расходов бюджета Кочкуровского муниципального района.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 xml:space="preserve">Муниципальная целевая программа «Противодействие коррупции в органах местного самоуправления Кочкуровского муниципального района 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на 2014-2018 годы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Заместители главы Кочкуровского муниципального района  по направлениям                   их деятельности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Снижение уровня коррупции во всех сферах  деятельности  муниципальных и общественных институтов в Кочкуровском муниципальном районе, устранение причин  их возникновения  путем  повышения эффективности  координации антикоррупционной  деятельности  органов  местного самоуправления  и институтов гражданского общества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Муниципальная программа Кочкуровского муниципального района развития сельского хозяйства и регулирования  рынков сельскохозяйственной продукции, сырья и продовольствия на 2013-2020 годы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Поздняков С.В.- заместитель главы администрации Кочкуровского муниципального района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по сельскому хозяйству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bCs/>
                <w:sz w:val="22"/>
                <w:szCs w:val="22"/>
              </w:rPr>
              <w:t>Устойчивое  развитие сельских территорий, повышение занятости и уровня жизни сельского населения, повышение конкурентоспособности сельскохозяйственной продукции  на основе  финансовой устойчивости  и модернизации сельского хозяйства, а также на основе ускоренного развития приоритетных подотраслей сельского хозяйства, улучшение общих условий функционирования сельского хозяйства.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Муниципальная программа «Реализация молодежной политики и патриотического воспитания в Кочкуровском муниципальном районе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на 2017-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D75C3B">
                <w:rPr>
                  <w:rFonts w:ascii="Arial" w:hAnsi="Arial" w:cs="Arial"/>
                  <w:sz w:val="22"/>
                  <w:szCs w:val="22"/>
                </w:rPr>
                <w:t>2019 г</w:t>
              </w:r>
            </w:smartTag>
            <w:r w:rsidRPr="00D75C3B">
              <w:rPr>
                <w:rFonts w:ascii="Arial" w:hAnsi="Arial" w:cs="Arial"/>
                <w:sz w:val="22"/>
                <w:szCs w:val="22"/>
              </w:rPr>
              <w:t>.г.»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Тимошкина С.Н. - заместитель главы  Кочкуровского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Укрепление духовно-нравственного потенциала граждан, проживающих на территории Кочкуровского муниципального района;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усовершенствование систем патриотического воспитания детей и молодежи;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обеспечение благоприятных условий для духовного культурного подъема в обществе;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положительная динамика роста патриотизма в молодежной сфере; создание условий, способствующих активности стремления молодежи к службе в Вооруженных Силах, готовности граждан защищать Отечество, сохранять и развивать его славные боевые и трудовые традиции.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Районная комплексная программаКочкуровского муниципального района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по усилению борьбы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с преступностью, противодействию терроризму, экстремизму и профилактике правонарушений на 2016-2019 годы»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Тимошкина С.Н. - заместитель главы  Кочкуровского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Контроль за криминальной ситуацией в районе, снижение уровня преступности, охрана конституционных прав и свобод граждан, обеспечение экономической безопасности, противодействие терроризму и экстремизму, борьба с организованной преступностью, профилактика правонарушений в Кочкуровском муниципальном районе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Муниципальная программа «Развитие образования в Кочкуровском муниципальном районе на 2016-2019 годы»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Тимошкина С.Н. - заместитель главы  Кочкуровского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Повышение доступности и качества общего, дополнительного образования, обеспечение содержания зданий и сооружений муниципальных образовательных учреждений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Муниципальная  программа  «Управление муниципальным имуществом и земельными ресурсами Кочкуровского муниципального района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на 2015-2018 годы»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Тюлюков А.Ю. - заместитель главы Кочкуровского муниципального района – Руководитель аппарата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Формирование эффективной структуры собственности и системы управления имуществом, позволяющих полностью обеспечить исполнение муниципальных функций, максимизировать пополнение доходной части бюджета Кочкуровского муниципального района  и снизить расходы районного бюджета на содержание имущества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Программа Кочкуровского муниципального района «Развитие муниципальной службы в Кочкуровском муниципальном районе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(2015-2018 годы)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Тюлюков А.Ю. - заместитель главы Кочкуровского муниципального района – Руководитель аппарата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Развитие и совершенствование муниципальной службы в Кочкуровском муниципальном районе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Муниципальная программа «Комплексные меры противодействия злоупотреблению  наркотиками  и их незаконному обороту в Кочкуровском муниципальном районе на 2015-2018 годы»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Тимошкина С.Н. - заместитель главы  Кочкуровского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Снижение уровня наркотизации населения путем сокращения притока подростков и молодежи в число потребителей наркотиков, формирование в обществе нетерпимого отношения к наркомании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Районная комплексная программа по улу</w:t>
            </w:r>
            <w:bookmarkStart w:id="0" w:name="_GoBack"/>
            <w:bookmarkEnd w:id="0"/>
            <w:r w:rsidRPr="00D75C3B">
              <w:rPr>
                <w:rFonts w:ascii="Arial" w:hAnsi="Arial" w:cs="Arial"/>
                <w:sz w:val="22"/>
                <w:szCs w:val="22"/>
              </w:rPr>
              <w:t>чшению демографической ситуации в Кочкуровском муниципальном районе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на 2016-2019 годы»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Тимошкина С.Н. - заместитель главы  Кочкуровского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Улучшение состояния здоровья населения и медицинского обслуживания, увеличение продолжительности жизни  населения;</w:t>
            </w:r>
          </w:p>
          <w:p w:rsidR="00F52A52" w:rsidRPr="00D75C3B" w:rsidRDefault="00F52A52" w:rsidP="00D75C3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- сокращение уровня смертности, прежде всего в трудоспособном возрасте от внешних причин;</w:t>
            </w:r>
          </w:p>
          <w:p w:rsidR="00F52A52" w:rsidRPr="00D75C3B" w:rsidRDefault="00F52A52" w:rsidP="00D75C3B">
            <w:pPr>
              <w:pStyle w:val="consplusnormal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- сокращение уровня материнской и младенческой смертности, укрепление репродуктивного здоровья населения, здоровья детей и подростков;</w:t>
            </w:r>
          </w:p>
          <w:p w:rsidR="00F52A52" w:rsidRPr="00D75C3B" w:rsidRDefault="00F52A52" w:rsidP="00D75C3B">
            <w:pPr>
              <w:pStyle w:val="consplusnormal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- сохранение и укрепление здоровья населения, увеличение продолжительности активной жизни, создание условий и формирование мотивации для ведения здорового образа жизни, существенное снижение уровня заболеваемости социально значимыми и представляющими опасность для окружающих заболеваниями, улучшение качества жизни больных, страдающих хроническими заболеваниями, и инвалидов;</w:t>
            </w:r>
          </w:p>
          <w:p w:rsidR="00F52A52" w:rsidRPr="00D75C3B" w:rsidRDefault="00F52A52" w:rsidP="00D75C3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- укрепление института семьи, возрождение и сохранение духовно-нравственных традиций семейных отношений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75C3B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Программа «Обеспечение безопасности дорожного движения на территории Кочкуровского муниципального района Республики Мордовия на 2016 – 2020 годы».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Грязнов Ю.Н. - заместитель главы   Кочкуровского муниципального района по вопросам  строительства, архитектуры  и жилищно-коммуналь-ного хозяйства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Предупреждение опасного поведения участников дорожного движения и профилактика дорожно-транспортных происшествий; совершенствование контрольно-надзорной деятельности в сфере обеспечения безопасности дорожного движения; совершенствование организации движения транспорта и пешеходов в поселениях района.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Муниципальная программа Энергосбережение и повышение энергетической эффективности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в муниципальных учреждениях Кочкуровского муниципального района Республики Мордовия  на 2016-2019 годы»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Грязнов Ю.Н. - заместитель главы   Кочкуровского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75C3B">
              <w:rPr>
                <w:rFonts w:ascii="Arial" w:hAnsi="Arial" w:cs="Arial"/>
                <w:bCs/>
                <w:sz w:val="22"/>
                <w:szCs w:val="22"/>
              </w:rPr>
              <w:t>Повышение энергетической  эффективности;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bCs/>
                <w:sz w:val="22"/>
                <w:szCs w:val="22"/>
              </w:rPr>
              <w:t>переход на приборный учет при расчетах  организаций бюджетной сферы  с  организациями коммунального  комплекса; создание муниципальной  нормативно-правовой базы  по энергосбережению и  стимулированию повышения энергоэффективности</w:t>
            </w: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Программа «Модернизация и реформирование жилищно-коммунального хозяйства Кочкуровского муниципального района Республики Мордовия на 2016- 2020 годы»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Грязнов Ю.Н. - заместитель главы   Кочкуровского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Создание условий для приведения жилищного фонда и коммунальной инфраструктуры в соответствие со стандартами качества. Поддержание и развитие социально-культурной сферы, уровня благоустройства. Обеспечение жильем граждан, проживающих в домах аварийного жилищного фонда Кочкуровского муниципального района Республики Мордовия.</w:t>
            </w:r>
          </w:p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2A52" w:rsidRPr="00CA5D3B" w:rsidTr="00D75C3B">
        <w:tc>
          <w:tcPr>
            <w:tcW w:w="543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2859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Муниципальная целевая программа «Развитие автомобильных дорог местного значения и улично-дорожной сети на территории Кочкуровского муниципального района Республики Мордовия на 2017- 2022 годы»</w:t>
            </w:r>
          </w:p>
        </w:tc>
        <w:tc>
          <w:tcPr>
            <w:tcW w:w="2977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Грязнов Ю.Н. - заместитель главы   Кочкуровского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4536" w:type="dxa"/>
          </w:tcPr>
          <w:p w:rsidR="00F52A52" w:rsidRPr="00D75C3B" w:rsidRDefault="00F52A52" w:rsidP="00D75C3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5C3B">
              <w:rPr>
                <w:rFonts w:ascii="Arial" w:hAnsi="Arial" w:cs="Arial"/>
                <w:sz w:val="22"/>
                <w:szCs w:val="22"/>
              </w:rPr>
              <w:t>Совершенствование и развитие автодорог, повышение их транспортно-эксплуатационных характеристик</w:t>
            </w:r>
          </w:p>
        </w:tc>
      </w:tr>
    </w:tbl>
    <w:p w:rsidR="00F52A52" w:rsidRPr="00CA5D3B" w:rsidRDefault="00F52A52" w:rsidP="00CA5D3B">
      <w:pPr>
        <w:jc w:val="center"/>
        <w:rPr>
          <w:rFonts w:ascii="Arial" w:hAnsi="Arial" w:cs="Arial"/>
          <w:bCs/>
        </w:rPr>
      </w:pPr>
    </w:p>
    <w:sectPr w:rsidR="00F52A52" w:rsidRPr="00CA5D3B" w:rsidSect="005167E7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A25EC"/>
    <w:multiLevelType w:val="hybridMultilevel"/>
    <w:tmpl w:val="08A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7440"/>
    <w:rsid w:val="00001AF2"/>
    <w:rsid w:val="00002122"/>
    <w:rsid w:val="00006E5C"/>
    <w:rsid w:val="000145A8"/>
    <w:rsid w:val="000209B6"/>
    <w:rsid w:val="00020A71"/>
    <w:rsid w:val="000226FC"/>
    <w:rsid w:val="00024620"/>
    <w:rsid w:val="00036F88"/>
    <w:rsid w:val="00052FAC"/>
    <w:rsid w:val="00060638"/>
    <w:rsid w:val="00064B2E"/>
    <w:rsid w:val="0006690D"/>
    <w:rsid w:val="00066F51"/>
    <w:rsid w:val="00070239"/>
    <w:rsid w:val="000876BA"/>
    <w:rsid w:val="00087A91"/>
    <w:rsid w:val="000A1B39"/>
    <w:rsid w:val="000A29BD"/>
    <w:rsid w:val="000B156F"/>
    <w:rsid w:val="000B1D6F"/>
    <w:rsid w:val="000B22FB"/>
    <w:rsid w:val="000B3945"/>
    <w:rsid w:val="000B578E"/>
    <w:rsid w:val="000B7CC4"/>
    <w:rsid w:val="000C6CE2"/>
    <w:rsid w:val="000D47CD"/>
    <w:rsid w:val="000D5CCD"/>
    <w:rsid w:val="000E7FFB"/>
    <w:rsid w:val="00105CFE"/>
    <w:rsid w:val="00107625"/>
    <w:rsid w:val="00110689"/>
    <w:rsid w:val="00112E4D"/>
    <w:rsid w:val="00112F10"/>
    <w:rsid w:val="00113B92"/>
    <w:rsid w:val="001203F5"/>
    <w:rsid w:val="0013499E"/>
    <w:rsid w:val="001448F1"/>
    <w:rsid w:val="001678C3"/>
    <w:rsid w:val="00170B38"/>
    <w:rsid w:val="00174830"/>
    <w:rsid w:val="00177D31"/>
    <w:rsid w:val="00185D70"/>
    <w:rsid w:val="001A0B05"/>
    <w:rsid w:val="001A5F43"/>
    <w:rsid w:val="001A6F2F"/>
    <w:rsid w:val="001A721C"/>
    <w:rsid w:val="001B2C58"/>
    <w:rsid w:val="001B5730"/>
    <w:rsid w:val="001B7018"/>
    <w:rsid w:val="001C0C34"/>
    <w:rsid w:val="001C1678"/>
    <w:rsid w:val="001D1BC8"/>
    <w:rsid w:val="001D4153"/>
    <w:rsid w:val="001D4B44"/>
    <w:rsid w:val="001D5757"/>
    <w:rsid w:val="001D5849"/>
    <w:rsid w:val="001E1829"/>
    <w:rsid w:val="001E5FD8"/>
    <w:rsid w:val="001E6B42"/>
    <w:rsid w:val="001F08F6"/>
    <w:rsid w:val="001F22A8"/>
    <w:rsid w:val="00207F54"/>
    <w:rsid w:val="0021002B"/>
    <w:rsid w:val="00212446"/>
    <w:rsid w:val="002161F2"/>
    <w:rsid w:val="00217077"/>
    <w:rsid w:val="00231612"/>
    <w:rsid w:val="00237773"/>
    <w:rsid w:val="0024057C"/>
    <w:rsid w:val="00241433"/>
    <w:rsid w:val="00251B62"/>
    <w:rsid w:val="00257DA6"/>
    <w:rsid w:val="00261DBF"/>
    <w:rsid w:val="00266CD3"/>
    <w:rsid w:val="00267C0A"/>
    <w:rsid w:val="00273D82"/>
    <w:rsid w:val="002752F2"/>
    <w:rsid w:val="00275BD9"/>
    <w:rsid w:val="00282C27"/>
    <w:rsid w:val="00283C80"/>
    <w:rsid w:val="00294107"/>
    <w:rsid w:val="002969C1"/>
    <w:rsid w:val="00297B7E"/>
    <w:rsid w:val="002A3586"/>
    <w:rsid w:val="002A4369"/>
    <w:rsid w:val="002A4678"/>
    <w:rsid w:val="002A4DBE"/>
    <w:rsid w:val="002B2838"/>
    <w:rsid w:val="002C0962"/>
    <w:rsid w:val="002C21AF"/>
    <w:rsid w:val="002C27F6"/>
    <w:rsid w:val="003052A2"/>
    <w:rsid w:val="00305F22"/>
    <w:rsid w:val="00306BD2"/>
    <w:rsid w:val="0032650A"/>
    <w:rsid w:val="003300E4"/>
    <w:rsid w:val="003524D4"/>
    <w:rsid w:val="0035620A"/>
    <w:rsid w:val="00364809"/>
    <w:rsid w:val="00371DCE"/>
    <w:rsid w:val="00377977"/>
    <w:rsid w:val="00384258"/>
    <w:rsid w:val="00384DAB"/>
    <w:rsid w:val="00390C09"/>
    <w:rsid w:val="003A1463"/>
    <w:rsid w:val="003A318D"/>
    <w:rsid w:val="003C1939"/>
    <w:rsid w:val="003C3517"/>
    <w:rsid w:val="003C6D87"/>
    <w:rsid w:val="003C77B2"/>
    <w:rsid w:val="003D0659"/>
    <w:rsid w:val="003D2B48"/>
    <w:rsid w:val="003D7438"/>
    <w:rsid w:val="003E0B50"/>
    <w:rsid w:val="003F1680"/>
    <w:rsid w:val="004001F6"/>
    <w:rsid w:val="00410D6D"/>
    <w:rsid w:val="00412A54"/>
    <w:rsid w:val="0041334A"/>
    <w:rsid w:val="004156E5"/>
    <w:rsid w:val="0041734F"/>
    <w:rsid w:val="00417C6C"/>
    <w:rsid w:val="00421C61"/>
    <w:rsid w:val="0043746E"/>
    <w:rsid w:val="00437AC6"/>
    <w:rsid w:val="00445CBF"/>
    <w:rsid w:val="004469ED"/>
    <w:rsid w:val="00453691"/>
    <w:rsid w:val="00454D3E"/>
    <w:rsid w:val="0045654E"/>
    <w:rsid w:val="00463AFC"/>
    <w:rsid w:val="004667C7"/>
    <w:rsid w:val="00471D20"/>
    <w:rsid w:val="00477114"/>
    <w:rsid w:val="004841D3"/>
    <w:rsid w:val="004924FB"/>
    <w:rsid w:val="004C288E"/>
    <w:rsid w:val="004C5E64"/>
    <w:rsid w:val="004D30A6"/>
    <w:rsid w:val="004D54BF"/>
    <w:rsid w:val="004E59EC"/>
    <w:rsid w:val="005008C2"/>
    <w:rsid w:val="00501B8C"/>
    <w:rsid w:val="005060AE"/>
    <w:rsid w:val="00511132"/>
    <w:rsid w:val="00514B59"/>
    <w:rsid w:val="00514F65"/>
    <w:rsid w:val="005167E7"/>
    <w:rsid w:val="005242AA"/>
    <w:rsid w:val="0052750B"/>
    <w:rsid w:val="00533278"/>
    <w:rsid w:val="00537A39"/>
    <w:rsid w:val="00541571"/>
    <w:rsid w:val="00542339"/>
    <w:rsid w:val="00553837"/>
    <w:rsid w:val="00560B5A"/>
    <w:rsid w:val="00566307"/>
    <w:rsid w:val="005736B0"/>
    <w:rsid w:val="005736F4"/>
    <w:rsid w:val="00577889"/>
    <w:rsid w:val="005825DB"/>
    <w:rsid w:val="00597394"/>
    <w:rsid w:val="005B1305"/>
    <w:rsid w:val="005B1F52"/>
    <w:rsid w:val="005B3FDF"/>
    <w:rsid w:val="005C022C"/>
    <w:rsid w:val="005C3E11"/>
    <w:rsid w:val="005C6731"/>
    <w:rsid w:val="005D017F"/>
    <w:rsid w:val="005D6F48"/>
    <w:rsid w:val="005D7858"/>
    <w:rsid w:val="005E3749"/>
    <w:rsid w:val="005E3D37"/>
    <w:rsid w:val="0060028C"/>
    <w:rsid w:val="006112A7"/>
    <w:rsid w:val="00621740"/>
    <w:rsid w:val="006331F9"/>
    <w:rsid w:val="006346AD"/>
    <w:rsid w:val="006721C9"/>
    <w:rsid w:val="0068757E"/>
    <w:rsid w:val="006B4320"/>
    <w:rsid w:val="006B440B"/>
    <w:rsid w:val="006B4FAC"/>
    <w:rsid w:val="006B78FA"/>
    <w:rsid w:val="006D02CF"/>
    <w:rsid w:val="006D33DB"/>
    <w:rsid w:val="006E0DD0"/>
    <w:rsid w:val="00714812"/>
    <w:rsid w:val="00714944"/>
    <w:rsid w:val="00722818"/>
    <w:rsid w:val="007232EB"/>
    <w:rsid w:val="007310E0"/>
    <w:rsid w:val="007400DE"/>
    <w:rsid w:val="00752688"/>
    <w:rsid w:val="00792BE3"/>
    <w:rsid w:val="007938E5"/>
    <w:rsid w:val="00794CE4"/>
    <w:rsid w:val="00796003"/>
    <w:rsid w:val="007974C1"/>
    <w:rsid w:val="007A0685"/>
    <w:rsid w:val="007D39D5"/>
    <w:rsid w:val="007D5678"/>
    <w:rsid w:val="007D56AB"/>
    <w:rsid w:val="007E31BF"/>
    <w:rsid w:val="007E706F"/>
    <w:rsid w:val="008074D3"/>
    <w:rsid w:val="00813770"/>
    <w:rsid w:val="00835DB0"/>
    <w:rsid w:val="00842136"/>
    <w:rsid w:val="0084664E"/>
    <w:rsid w:val="00855FE5"/>
    <w:rsid w:val="00877437"/>
    <w:rsid w:val="00891383"/>
    <w:rsid w:val="00891CF9"/>
    <w:rsid w:val="00893AA1"/>
    <w:rsid w:val="00893E40"/>
    <w:rsid w:val="00896D49"/>
    <w:rsid w:val="008A2F71"/>
    <w:rsid w:val="008B1EC8"/>
    <w:rsid w:val="008B5931"/>
    <w:rsid w:val="008C20F2"/>
    <w:rsid w:val="008C74A3"/>
    <w:rsid w:val="008D0AC2"/>
    <w:rsid w:val="008E1A3D"/>
    <w:rsid w:val="008E3EE2"/>
    <w:rsid w:val="008F0C8E"/>
    <w:rsid w:val="008F0F09"/>
    <w:rsid w:val="00900F16"/>
    <w:rsid w:val="009058AD"/>
    <w:rsid w:val="00912966"/>
    <w:rsid w:val="00921FA7"/>
    <w:rsid w:val="00923AED"/>
    <w:rsid w:val="00923E1E"/>
    <w:rsid w:val="009336B9"/>
    <w:rsid w:val="0094292A"/>
    <w:rsid w:val="00955F82"/>
    <w:rsid w:val="00956C73"/>
    <w:rsid w:val="009571F8"/>
    <w:rsid w:val="00957D0B"/>
    <w:rsid w:val="0097630B"/>
    <w:rsid w:val="00987105"/>
    <w:rsid w:val="009872BB"/>
    <w:rsid w:val="00991BE3"/>
    <w:rsid w:val="009A0D9E"/>
    <w:rsid w:val="009A158E"/>
    <w:rsid w:val="009B6BC9"/>
    <w:rsid w:val="009C343F"/>
    <w:rsid w:val="009C6E51"/>
    <w:rsid w:val="009F231A"/>
    <w:rsid w:val="00A02419"/>
    <w:rsid w:val="00A02F6B"/>
    <w:rsid w:val="00A05B4F"/>
    <w:rsid w:val="00A078AC"/>
    <w:rsid w:val="00A079FF"/>
    <w:rsid w:val="00A100A2"/>
    <w:rsid w:val="00A2348D"/>
    <w:rsid w:val="00A23966"/>
    <w:rsid w:val="00A25C13"/>
    <w:rsid w:val="00A25E64"/>
    <w:rsid w:val="00A366BD"/>
    <w:rsid w:val="00A84CED"/>
    <w:rsid w:val="00A8727F"/>
    <w:rsid w:val="00AA0F53"/>
    <w:rsid w:val="00AA1157"/>
    <w:rsid w:val="00AB5921"/>
    <w:rsid w:val="00AB5CC4"/>
    <w:rsid w:val="00AB6A9D"/>
    <w:rsid w:val="00AC2F27"/>
    <w:rsid w:val="00AC5A5C"/>
    <w:rsid w:val="00AD2489"/>
    <w:rsid w:val="00AD60FE"/>
    <w:rsid w:val="00AD7A65"/>
    <w:rsid w:val="00AE3E0C"/>
    <w:rsid w:val="00B0136C"/>
    <w:rsid w:val="00B21326"/>
    <w:rsid w:val="00B2632E"/>
    <w:rsid w:val="00B26487"/>
    <w:rsid w:val="00B27B0E"/>
    <w:rsid w:val="00B332EE"/>
    <w:rsid w:val="00B41823"/>
    <w:rsid w:val="00B5553A"/>
    <w:rsid w:val="00B81CF3"/>
    <w:rsid w:val="00B841A5"/>
    <w:rsid w:val="00B86B65"/>
    <w:rsid w:val="00B877DE"/>
    <w:rsid w:val="00B90B52"/>
    <w:rsid w:val="00BA4586"/>
    <w:rsid w:val="00BA67A1"/>
    <w:rsid w:val="00BD0243"/>
    <w:rsid w:val="00BE0397"/>
    <w:rsid w:val="00BF372E"/>
    <w:rsid w:val="00C0415C"/>
    <w:rsid w:val="00C07314"/>
    <w:rsid w:val="00C161AF"/>
    <w:rsid w:val="00C20D16"/>
    <w:rsid w:val="00C243B6"/>
    <w:rsid w:val="00C25892"/>
    <w:rsid w:val="00C34960"/>
    <w:rsid w:val="00C34B65"/>
    <w:rsid w:val="00C378F9"/>
    <w:rsid w:val="00C54A9D"/>
    <w:rsid w:val="00C62CE2"/>
    <w:rsid w:val="00C63DBD"/>
    <w:rsid w:val="00C6579E"/>
    <w:rsid w:val="00C66922"/>
    <w:rsid w:val="00C756BB"/>
    <w:rsid w:val="00C822AB"/>
    <w:rsid w:val="00C8655E"/>
    <w:rsid w:val="00C91E46"/>
    <w:rsid w:val="00C93218"/>
    <w:rsid w:val="00CA5D3B"/>
    <w:rsid w:val="00CB76F8"/>
    <w:rsid w:val="00CB779C"/>
    <w:rsid w:val="00CD2245"/>
    <w:rsid w:val="00CD5EA1"/>
    <w:rsid w:val="00CE241A"/>
    <w:rsid w:val="00CE4385"/>
    <w:rsid w:val="00CE506F"/>
    <w:rsid w:val="00CE6B68"/>
    <w:rsid w:val="00CF0A87"/>
    <w:rsid w:val="00D05D1F"/>
    <w:rsid w:val="00D07646"/>
    <w:rsid w:val="00D12E9E"/>
    <w:rsid w:val="00D213B4"/>
    <w:rsid w:val="00D22469"/>
    <w:rsid w:val="00D23423"/>
    <w:rsid w:val="00D25CE8"/>
    <w:rsid w:val="00D403BE"/>
    <w:rsid w:val="00D46947"/>
    <w:rsid w:val="00D54218"/>
    <w:rsid w:val="00D614C6"/>
    <w:rsid w:val="00D61A80"/>
    <w:rsid w:val="00D75C3B"/>
    <w:rsid w:val="00D818E2"/>
    <w:rsid w:val="00D819BB"/>
    <w:rsid w:val="00D81B6B"/>
    <w:rsid w:val="00D90F15"/>
    <w:rsid w:val="00DA1DC5"/>
    <w:rsid w:val="00DA3B08"/>
    <w:rsid w:val="00DB265E"/>
    <w:rsid w:val="00DB4D54"/>
    <w:rsid w:val="00DB52DB"/>
    <w:rsid w:val="00DC7396"/>
    <w:rsid w:val="00DD6472"/>
    <w:rsid w:val="00DE277C"/>
    <w:rsid w:val="00DE4561"/>
    <w:rsid w:val="00DE6510"/>
    <w:rsid w:val="00DE6BBB"/>
    <w:rsid w:val="00DE744B"/>
    <w:rsid w:val="00DE7CE4"/>
    <w:rsid w:val="00DF08BB"/>
    <w:rsid w:val="00E15310"/>
    <w:rsid w:val="00E17056"/>
    <w:rsid w:val="00E17440"/>
    <w:rsid w:val="00E26D77"/>
    <w:rsid w:val="00E478DD"/>
    <w:rsid w:val="00E67946"/>
    <w:rsid w:val="00E7174C"/>
    <w:rsid w:val="00E732FC"/>
    <w:rsid w:val="00E80B5B"/>
    <w:rsid w:val="00E86A0F"/>
    <w:rsid w:val="00E87F8C"/>
    <w:rsid w:val="00EA0BD5"/>
    <w:rsid w:val="00EA776D"/>
    <w:rsid w:val="00EC3631"/>
    <w:rsid w:val="00EC6375"/>
    <w:rsid w:val="00ED17AA"/>
    <w:rsid w:val="00ED3EF8"/>
    <w:rsid w:val="00ED72C7"/>
    <w:rsid w:val="00ED7353"/>
    <w:rsid w:val="00EE2DA5"/>
    <w:rsid w:val="00EE4227"/>
    <w:rsid w:val="00EE5B4C"/>
    <w:rsid w:val="00EE77F2"/>
    <w:rsid w:val="00F04096"/>
    <w:rsid w:val="00F17F21"/>
    <w:rsid w:val="00F218A2"/>
    <w:rsid w:val="00F3636A"/>
    <w:rsid w:val="00F41995"/>
    <w:rsid w:val="00F42D54"/>
    <w:rsid w:val="00F46EF5"/>
    <w:rsid w:val="00F52A52"/>
    <w:rsid w:val="00F57706"/>
    <w:rsid w:val="00F6228C"/>
    <w:rsid w:val="00F710B7"/>
    <w:rsid w:val="00F7320F"/>
    <w:rsid w:val="00F7473B"/>
    <w:rsid w:val="00F77572"/>
    <w:rsid w:val="00F85D37"/>
    <w:rsid w:val="00F958A7"/>
    <w:rsid w:val="00FA781C"/>
    <w:rsid w:val="00FB34E6"/>
    <w:rsid w:val="00FC60A3"/>
    <w:rsid w:val="00FC700D"/>
    <w:rsid w:val="00FD33E7"/>
    <w:rsid w:val="00FD74AC"/>
    <w:rsid w:val="00FE598C"/>
    <w:rsid w:val="00FE74C4"/>
    <w:rsid w:val="00FE758F"/>
    <w:rsid w:val="00FF71EE"/>
    <w:rsid w:val="00FF7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6A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346AD"/>
    <w:rPr>
      <w:rFonts w:ascii="Times New Roman" w:hAnsi="Times New Roman" w:cs="Times New Roman"/>
      <w:sz w:val="28"/>
      <w:szCs w:val="28"/>
      <w:lang w:eastAsia="ru-RU"/>
    </w:rPr>
  </w:style>
  <w:style w:type="table" w:styleId="TableGrid">
    <w:name w:val="Table Grid"/>
    <w:basedOn w:val="TableNormal"/>
    <w:uiPriority w:val="99"/>
    <w:rsid w:val="00792BE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93218"/>
    <w:pPr>
      <w:ind w:left="720"/>
      <w:contextualSpacing/>
    </w:pPr>
  </w:style>
  <w:style w:type="paragraph" w:customStyle="1" w:styleId="a">
    <w:name w:val="Таблицы (моноширинный)"/>
    <w:basedOn w:val="Normal"/>
    <w:next w:val="Normal"/>
    <w:uiPriority w:val="99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EE2DA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732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320F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364809"/>
    <w:rPr>
      <w:rFonts w:cs="Times New Roman"/>
      <w:color w:val="0000FF"/>
      <w:u w:val="single"/>
    </w:rPr>
  </w:style>
  <w:style w:type="paragraph" w:customStyle="1" w:styleId="conspluscell">
    <w:name w:val="conspluscell"/>
    <w:basedOn w:val="Normal"/>
    <w:uiPriority w:val="99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Normal"/>
    <w:uiPriority w:val="99"/>
    <w:rsid w:val="009A0D9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28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404</TotalTime>
  <Pages>6</Pages>
  <Words>1914</Words>
  <Characters>10914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sveta</cp:lastModifiedBy>
  <cp:revision>215</cp:revision>
  <cp:lastPrinted>2017-05-17T10:39:00Z</cp:lastPrinted>
  <dcterms:created xsi:type="dcterms:W3CDTF">2017-05-15T13:18:00Z</dcterms:created>
  <dcterms:modified xsi:type="dcterms:W3CDTF">2017-06-01T13:05:00Z</dcterms:modified>
</cp:coreProperties>
</file>