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F73" w:rsidRPr="009D4B2B" w:rsidRDefault="00460F73" w:rsidP="00460F73">
      <w:pPr>
        <w:spacing w:after="0"/>
        <w:outlineLvl w:val="0"/>
        <w:rPr>
          <w:rFonts w:ascii="Times New Roman" w:hAnsi="Times New Roman" w:cs="Times New Roman"/>
          <w:b/>
          <w:bCs/>
          <w:sz w:val="28"/>
          <w:szCs w:val="28"/>
        </w:rPr>
      </w:pPr>
      <w:r w:rsidRPr="009D4B2B">
        <w:rPr>
          <w:rFonts w:ascii="Times New Roman" w:hAnsi="Times New Roman" w:cs="Times New Roman"/>
          <w:b/>
          <w:bCs/>
          <w:sz w:val="28"/>
          <w:szCs w:val="28"/>
        </w:rPr>
        <w:t xml:space="preserve">На вопрос отвечает </w:t>
      </w:r>
    </w:p>
    <w:p w:rsidR="00460F73" w:rsidRPr="009D4B2B" w:rsidRDefault="00460F73" w:rsidP="00460F73">
      <w:pPr>
        <w:spacing w:after="0"/>
        <w:outlineLvl w:val="0"/>
        <w:rPr>
          <w:rFonts w:ascii="Times New Roman" w:hAnsi="Times New Roman" w:cs="Times New Roman"/>
          <w:b/>
          <w:bCs/>
          <w:sz w:val="28"/>
          <w:szCs w:val="28"/>
        </w:rPr>
      </w:pPr>
      <w:r w:rsidRPr="009D4B2B">
        <w:rPr>
          <w:rFonts w:ascii="Times New Roman" w:hAnsi="Times New Roman" w:cs="Times New Roman"/>
          <w:b/>
          <w:bCs/>
          <w:sz w:val="28"/>
          <w:szCs w:val="28"/>
        </w:rPr>
        <w:t>Директор филиала ФГБУ «ФКП Росреестра» по Республике Мордовия</w:t>
      </w:r>
    </w:p>
    <w:p w:rsidR="00460F73" w:rsidRPr="009D4B2B" w:rsidRDefault="00460F73" w:rsidP="00460F73">
      <w:pPr>
        <w:spacing w:after="0"/>
        <w:rPr>
          <w:rFonts w:ascii="Times New Roman" w:hAnsi="Times New Roman" w:cs="Times New Roman"/>
          <w:b/>
          <w:bCs/>
          <w:sz w:val="28"/>
          <w:szCs w:val="28"/>
        </w:rPr>
      </w:pPr>
      <w:r w:rsidRPr="009D4B2B">
        <w:rPr>
          <w:rFonts w:ascii="Times New Roman" w:hAnsi="Times New Roman" w:cs="Times New Roman"/>
          <w:b/>
          <w:bCs/>
          <w:sz w:val="28"/>
          <w:szCs w:val="28"/>
        </w:rPr>
        <w:t>Действительный государственный советник Российской Федерации 2-го класса Александр Михайлович Пыков.</w:t>
      </w:r>
    </w:p>
    <w:p w:rsidR="00460F73" w:rsidRDefault="00460F73" w:rsidP="00F56778"/>
    <w:p w:rsidR="00F56778" w:rsidRPr="00460F73" w:rsidRDefault="00460F73" w:rsidP="00460F73">
      <w:pPr>
        <w:jc w:val="both"/>
        <w:rPr>
          <w:rFonts w:ascii="Times New Roman" w:hAnsi="Times New Roman" w:cs="Times New Roman"/>
          <w:sz w:val="24"/>
          <w:szCs w:val="24"/>
        </w:rPr>
      </w:pPr>
      <w:r w:rsidRPr="00460F73">
        <w:rPr>
          <w:rFonts w:ascii="Times New Roman" w:hAnsi="Times New Roman" w:cs="Times New Roman"/>
          <w:b/>
          <w:sz w:val="24"/>
          <w:szCs w:val="24"/>
        </w:rPr>
        <w:t>Вопрос:</w:t>
      </w:r>
      <w:r w:rsidRPr="00460F73">
        <w:rPr>
          <w:rFonts w:ascii="Times New Roman" w:hAnsi="Times New Roman" w:cs="Times New Roman"/>
          <w:sz w:val="24"/>
          <w:szCs w:val="24"/>
        </w:rPr>
        <w:t xml:space="preserve"> </w:t>
      </w:r>
      <w:r w:rsidR="00F56778" w:rsidRPr="00460F73">
        <w:rPr>
          <w:rFonts w:ascii="Times New Roman" w:hAnsi="Times New Roman" w:cs="Times New Roman"/>
          <w:sz w:val="24"/>
          <w:szCs w:val="24"/>
        </w:rPr>
        <w:t xml:space="preserve">Личный кабинет кадастрового инженера доступен только для кадастровых инженеров или им может воспользоваться любое лицо? </w:t>
      </w:r>
    </w:p>
    <w:p w:rsidR="00F56778" w:rsidRPr="00460F73" w:rsidRDefault="00460F73" w:rsidP="00460F73">
      <w:pPr>
        <w:spacing w:after="0"/>
        <w:jc w:val="both"/>
        <w:rPr>
          <w:rFonts w:ascii="Times New Roman" w:hAnsi="Times New Roman" w:cs="Times New Roman"/>
          <w:sz w:val="24"/>
          <w:szCs w:val="24"/>
        </w:rPr>
      </w:pPr>
      <w:r w:rsidRPr="00460F73">
        <w:rPr>
          <w:rFonts w:ascii="Times New Roman" w:hAnsi="Times New Roman" w:cs="Times New Roman"/>
          <w:b/>
          <w:sz w:val="24"/>
          <w:szCs w:val="24"/>
        </w:rPr>
        <w:t>Ответ:</w:t>
      </w:r>
      <w:r w:rsidRPr="00460F73">
        <w:rPr>
          <w:rFonts w:ascii="Times New Roman" w:hAnsi="Times New Roman" w:cs="Times New Roman"/>
          <w:sz w:val="24"/>
          <w:szCs w:val="24"/>
        </w:rPr>
        <w:t xml:space="preserve"> </w:t>
      </w:r>
      <w:r w:rsidR="00F56778" w:rsidRPr="00460F73">
        <w:rPr>
          <w:rFonts w:ascii="Times New Roman" w:hAnsi="Times New Roman" w:cs="Times New Roman"/>
          <w:sz w:val="24"/>
          <w:szCs w:val="24"/>
        </w:rPr>
        <w:t xml:space="preserve">Этим  сервисом  может  воспользоваться  только  пользователь,  являющийся  кадастровым  инженером.  Для того  чтобы  воспользоваться  этим  сервисом,  необходимо  быть  авторизованным  пользователем  портала Госуслуг.  Никаких  специальных  действий  предпринимать  не  надо,  система  сама  сначала  предложит авторизоваться  на  портале  госуслуг,  а  потом  переведет  пользователя  в  его  личный  кабинет  на  сайт Росреестра. При этом, если пользователь зарегистрирован в личном кабинете как кадастровый инженер, он может воспользоваться всеми возможностями, доступными для правообладателя. </w:t>
      </w:r>
    </w:p>
    <w:p w:rsidR="006E7134" w:rsidRDefault="00F56778" w:rsidP="00460F73">
      <w:pPr>
        <w:spacing w:after="0"/>
        <w:jc w:val="both"/>
        <w:rPr>
          <w:rFonts w:ascii="Times New Roman" w:hAnsi="Times New Roman" w:cs="Times New Roman"/>
          <w:sz w:val="24"/>
          <w:szCs w:val="24"/>
        </w:rPr>
      </w:pPr>
      <w:r w:rsidRPr="00460F73">
        <w:rPr>
          <w:rFonts w:ascii="Times New Roman" w:hAnsi="Times New Roman" w:cs="Times New Roman"/>
          <w:sz w:val="24"/>
          <w:szCs w:val="24"/>
        </w:rPr>
        <w:t xml:space="preserve">Порядок  взимания  и  возврата  платы  за  использование  кадастровым  инженером  электронного  сервиса "Личный кабинет кадастрового инженера" утвержден Приказом Минэкономразвития России от 28 декабря 2015  г.  №  997.  </w:t>
      </w:r>
    </w:p>
    <w:p w:rsidR="00C8777D" w:rsidRDefault="00C8777D" w:rsidP="00460F73">
      <w:pPr>
        <w:spacing w:after="0"/>
        <w:jc w:val="both"/>
        <w:rPr>
          <w:rFonts w:ascii="Times New Roman" w:hAnsi="Times New Roman" w:cs="Times New Roman"/>
          <w:sz w:val="24"/>
          <w:szCs w:val="24"/>
        </w:rPr>
      </w:pPr>
    </w:p>
    <w:p w:rsidR="00C8777D" w:rsidRDefault="00C8777D" w:rsidP="00460F73">
      <w:pPr>
        <w:spacing w:after="0"/>
        <w:jc w:val="both"/>
        <w:rPr>
          <w:rFonts w:ascii="Times New Roman" w:hAnsi="Times New Roman" w:cs="Times New Roman"/>
          <w:sz w:val="24"/>
          <w:szCs w:val="24"/>
        </w:rPr>
      </w:pPr>
    </w:p>
    <w:p w:rsidR="00C8777D" w:rsidRDefault="00C8777D" w:rsidP="00460F73">
      <w:pPr>
        <w:spacing w:after="0"/>
        <w:jc w:val="both"/>
        <w:rPr>
          <w:rFonts w:ascii="Times New Roman" w:hAnsi="Times New Roman" w:cs="Times New Roman"/>
          <w:sz w:val="24"/>
          <w:szCs w:val="24"/>
        </w:rPr>
      </w:pPr>
    </w:p>
    <w:p w:rsidR="00C8777D" w:rsidRDefault="00C8777D" w:rsidP="00460F73">
      <w:pPr>
        <w:spacing w:after="0"/>
        <w:jc w:val="both"/>
        <w:rPr>
          <w:rFonts w:ascii="Times New Roman" w:hAnsi="Times New Roman" w:cs="Times New Roman"/>
          <w:sz w:val="24"/>
          <w:szCs w:val="24"/>
        </w:rPr>
      </w:pPr>
    </w:p>
    <w:sectPr w:rsidR="00C8777D" w:rsidSect="00BA1D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F56778"/>
    <w:rsid w:val="00165D7C"/>
    <w:rsid w:val="004005CC"/>
    <w:rsid w:val="00460F73"/>
    <w:rsid w:val="006E7134"/>
    <w:rsid w:val="00A8051D"/>
    <w:rsid w:val="00AC7474"/>
    <w:rsid w:val="00BA1D00"/>
    <w:rsid w:val="00C8777D"/>
    <w:rsid w:val="00CE2C0A"/>
    <w:rsid w:val="00D23DAE"/>
    <w:rsid w:val="00DA74C8"/>
    <w:rsid w:val="00E03925"/>
    <w:rsid w:val="00F46F99"/>
    <w:rsid w:val="00F5161A"/>
    <w:rsid w:val="00F567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D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4798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170</Words>
  <Characters>973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14</cp:revision>
  <cp:lastPrinted>2018-01-17T06:18:00Z</cp:lastPrinted>
  <dcterms:created xsi:type="dcterms:W3CDTF">2018-01-15T08:45:00Z</dcterms:created>
  <dcterms:modified xsi:type="dcterms:W3CDTF">2018-01-24T09:16:00Z</dcterms:modified>
</cp:coreProperties>
</file>