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1C0" w:rsidRPr="000551C0" w:rsidRDefault="000551C0" w:rsidP="000551C0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0551C0">
        <w:rPr>
          <w:rFonts w:ascii="Times New Roman" w:hAnsi="Times New Roman" w:cs="Times New Roman"/>
          <w:b/>
          <w:color w:val="auto"/>
          <w:sz w:val="28"/>
          <w:szCs w:val="28"/>
        </w:rPr>
        <w:t>Земля под домом</w:t>
      </w:r>
    </w:p>
    <w:p w:rsidR="0076642B" w:rsidRPr="000551C0" w:rsidRDefault="007F1EC5" w:rsidP="000551C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Для регистрации права на земельный участок под домом </w:t>
      </w:r>
      <w:r w:rsidR="004752A4">
        <w:rPr>
          <w:rFonts w:ascii="Times New Roman" w:hAnsi="Times New Roman" w:cs="Times New Roman"/>
          <w:color w:val="auto"/>
        </w:rPr>
        <w:t xml:space="preserve">Вам </w:t>
      </w:r>
      <w:r w:rsidR="0076642B" w:rsidRPr="000551C0">
        <w:rPr>
          <w:rFonts w:ascii="Times New Roman" w:hAnsi="Times New Roman" w:cs="Times New Roman"/>
          <w:color w:val="auto"/>
        </w:rPr>
        <w:t xml:space="preserve">можно обращаться в орган регистрации. Дом может находиться в долевой собственности у нескольких человек или организации. В этом случае потребуется разрешение всех владельцев, в противном случае дело может решиться только в судебном порядке. </w:t>
      </w:r>
    </w:p>
    <w:p w:rsidR="0076642B" w:rsidRPr="000551C0" w:rsidRDefault="0076642B" w:rsidP="000551C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551C0">
        <w:rPr>
          <w:rFonts w:ascii="Times New Roman" w:hAnsi="Times New Roman" w:cs="Times New Roman"/>
          <w:color w:val="auto"/>
        </w:rPr>
        <w:t xml:space="preserve">Размер прав на земельный участок прямо пропорционален объему долевой собственности, принадлежащей конкретному человеку. Полноправный хозяин любого частного дома имеет приоритетное право приобретения земельного участка, на котором расположено само жилище. </w:t>
      </w:r>
    </w:p>
    <w:p w:rsidR="0076642B" w:rsidRPr="000551C0" w:rsidRDefault="0076642B" w:rsidP="000551C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551C0">
        <w:rPr>
          <w:rFonts w:ascii="Times New Roman" w:hAnsi="Times New Roman" w:cs="Times New Roman"/>
          <w:color w:val="auto"/>
        </w:rPr>
        <w:t xml:space="preserve">Земля под многоквартирным домом распределяется на каждого жильца исходя из расчета общей площади его квартиры. В данном случае участок всегда оформляется в долевую собственность. Некоторые земли ни при каких условиях не могут быть переданы в частные руки. Такие территории находятся под пристальным надзором государства и различных государственных органов, в частности, участки, на которых расположены заповедные зоны и объекты особого назначения; земли, использующиеся под нужды военных для безопасности нашей страны; территории, принадлежащие Министерству обороны. </w:t>
      </w:r>
    </w:p>
    <w:p w:rsidR="0076642B" w:rsidRPr="000551C0" w:rsidRDefault="0076642B" w:rsidP="000551C0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551C0">
        <w:rPr>
          <w:rFonts w:ascii="Times New Roman" w:hAnsi="Times New Roman" w:cs="Times New Roman"/>
          <w:color w:val="auto"/>
        </w:rPr>
        <w:t xml:space="preserve">Стоит отметить, что рациональным шагом будет оформление участка в собственность при ближайшей возможности. В противном случае спустя несколько лет государство может поступить с этими землями как угодно, и тот факт, что дом находится в частной собственности, не играет никакой роли. </w:t>
      </w:r>
    </w:p>
    <w:p w:rsidR="00E636A2" w:rsidRDefault="0076642B" w:rsidP="000551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1C0">
        <w:rPr>
          <w:rFonts w:ascii="Times New Roman" w:hAnsi="Times New Roman" w:cs="Times New Roman"/>
          <w:sz w:val="24"/>
          <w:szCs w:val="24"/>
        </w:rPr>
        <w:t xml:space="preserve">Приватизированный участок земли вместе с домом, построенным на этой территории, будут исключительно вашей собственностью, на которой </w:t>
      </w:r>
      <w:r w:rsidR="007F1EC5">
        <w:rPr>
          <w:rFonts w:ascii="Times New Roman" w:hAnsi="Times New Roman" w:cs="Times New Roman"/>
          <w:sz w:val="24"/>
          <w:szCs w:val="24"/>
        </w:rPr>
        <w:t>В</w:t>
      </w:r>
      <w:r w:rsidRPr="000551C0">
        <w:rPr>
          <w:rFonts w:ascii="Times New Roman" w:hAnsi="Times New Roman" w:cs="Times New Roman"/>
          <w:sz w:val="24"/>
          <w:szCs w:val="24"/>
        </w:rPr>
        <w:t>ы будете полноценным хозяином и при необходимости сможете совершать любые операции с этой недвижимостью, не противоречащие законам Российской Федерации.</w:t>
      </w:r>
    </w:p>
    <w:p w:rsidR="00E636A2" w:rsidRDefault="00E636A2" w:rsidP="00E636A2">
      <w:pPr>
        <w:rPr>
          <w:rFonts w:ascii="Times New Roman" w:hAnsi="Times New Roman" w:cs="Times New Roman"/>
          <w:sz w:val="24"/>
          <w:szCs w:val="24"/>
        </w:rPr>
      </w:pPr>
    </w:p>
    <w:p w:rsidR="00E636A2" w:rsidRDefault="00E636A2" w:rsidP="00E636A2">
      <w:pPr>
        <w:rPr>
          <w:rFonts w:ascii="Times New Roman" w:hAnsi="Times New Roman" w:cs="Times New Roman"/>
          <w:sz w:val="24"/>
          <w:szCs w:val="24"/>
        </w:rPr>
      </w:pPr>
    </w:p>
    <w:p w:rsidR="00744B3E" w:rsidRDefault="00744B3E" w:rsidP="00E636A2">
      <w:pPr>
        <w:rPr>
          <w:rFonts w:ascii="Times New Roman" w:hAnsi="Times New Roman" w:cs="Times New Roman"/>
          <w:sz w:val="24"/>
          <w:szCs w:val="24"/>
        </w:rPr>
      </w:pPr>
    </w:p>
    <w:p w:rsidR="00744B3E" w:rsidRDefault="00744B3E" w:rsidP="00E636A2">
      <w:pPr>
        <w:rPr>
          <w:rFonts w:ascii="Times New Roman" w:hAnsi="Times New Roman" w:cs="Times New Roman"/>
          <w:sz w:val="24"/>
          <w:szCs w:val="24"/>
        </w:rPr>
      </w:pPr>
    </w:p>
    <w:sectPr w:rsidR="00744B3E" w:rsidSect="00D65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76642B"/>
    <w:rsid w:val="000551C0"/>
    <w:rsid w:val="002C33D3"/>
    <w:rsid w:val="004752A4"/>
    <w:rsid w:val="006270B8"/>
    <w:rsid w:val="00744B3E"/>
    <w:rsid w:val="0076642B"/>
    <w:rsid w:val="007F1EC5"/>
    <w:rsid w:val="00817BD5"/>
    <w:rsid w:val="0090559B"/>
    <w:rsid w:val="00D12592"/>
    <w:rsid w:val="00D65C32"/>
    <w:rsid w:val="00E636A2"/>
    <w:rsid w:val="00FD30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C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64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4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10</cp:revision>
  <dcterms:created xsi:type="dcterms:W3CDTF">2017-10-10T06:50:00Z</dcterms:created>
  <dcterms:modified xsi:type="dcterms:W3CDTF">2017-10-20T11:19:00Z</dcterms:modified>
</cp:coreProperties>
</file>