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E53" w:rsidRPr="00165E53" w:rsidRDefault="00165E53" w:rsidP="00165E53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165E53">
        <w:rPr>
          <w:rFonts w:ascii="Times New Roman" w:hAnsi="Times New Roman" w:cs="Times New Roman"/>
          <w:b/>
          <w:sz w:val="28"/>
        </w:rPr>
        <w:t>В кадастровой палате по Республике Мордовия рассказали, какие сделки с недвижимостью треб</w:t>
      </w:r>
      <w:r>
        <w:rPr>
          <w:rFonts w:ascii="Times New Roman" w:hAnsi="Times New Roman" w:cs="Times New Roman"/>
          <w:b/>
          <w:sz w:val="28"/>
        </w:rPr>
        <w:t>уют нотариального удостоверения</w:t>
      </w:r>
    </w:p>
    <w:p w:rsidR="00165E53" w:rsidRPr="00165E53" w:rsidRDefault="00165E53" w:rsidP="00165E5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5E53" w:rsidRDefault="00B562D2" w:rsidP="00165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E53">
        <w:rPr>
          <w:rFonts w:ascii="Times New Roman" w:hAnsi="Times New Roman" w:cs="Times New Roman"/>
          <w:sz w:val="24"/>
          <w:szCs w:val="24"/>
        </w:rPr>
        <w:t>В 2016 году вступили в силу изменения в законодательстве, согласно которым усилилось участие нотариусов в оформлении сделок с недвижимостью.</w:t>
      </w:r>
      <w:r w:rsidR="00165E53" w:rsidRPr="00165E53">
        <w:rPr>
          <w:rFonts w:ascii="Times New Roman" w:hAnsi="Times New Roman" w:cs="Times New Roman"/>
          <w:sz w:val="24"/>
          <w:szCs w:val="24"/>
        </w:rPr>
        <w:t xml:space="preserve"> В</w:t>
      </w:r>
      <w:r w:rsidRPr="00165E53">
        <w:rPr>
          <w:rFonts w:ascii="Times New Roman" w:hAnsi="Times New Roman" w:cs="Times New Roman"/>
          <w:sz w:val="24"/>
          <w:szCs w:val="24"/>
        </w:rPr>
        <w:t xml:space="preserve"> соответствии с законодательством ряд сделок требует обязательног</w:t>
      </w:r>
      <w:r w:rsidR="00165E53" w:rsidRPr="00165E53">
        <w:rPr>
          <w:rFonts w:ascii="Times New Roman" w:hAnsi="Times New Roman" w:cs="Times New Roman"/>
          <w:sz w:val="24"/>
          <w:szCs w:val="24"/>
        </w:rPr>
        <w:t xml:space="preserve">о нотариального удостоверения. </w:t>
      </w:r>
      <w:r w:rsidRPr="00165E53">
        <w:rPr>
          <w:rFonts w:ascii="Times New Roman" w:hAnsi="Times New Roman" w:cs="Times New Roman"/>
          <w:sz w:val="24"/>
          <w:szCs w:val="24"/>
        </w:rPr>
        <w:t xml:space="preserve">К таким относятся сделки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сделке. Другой вид – сделки, связанные с распоряжением недвижимым имуществом на условиях опеки, а также по отчуждению недвижимости, принадлежащей несовершеннолетнему гражданину или гражданину, признанному ограниченно дееспособным. Также нотариального удостоверения требуют сделки с объектом недвижимости, если заявление и документы на ее регистрацию представляются почтовым отправлением. Нотариальному удостоверению подлежат и доверенности. Среди них – доверенность на представление заявления и документов на кадастровый учет, регистрацию прав и на совершение сделок; распоряжение зарегистрированными в госреестрах правами; совершение подлежащей регистрации сделки с объектом недвижимости или сделки, на основании которой подлежит регистрации право, на объект недвижимости, </w:t>
      </w:r>
      <w:r w:rsidR="00194E58" w:rsidRPr="00165E53">
        <w:rPr>
          <w:rFonts w:ascii="Times New Roman" w:hAnsi="Times New Roman" w:cs="Times New Roman"/>
          <w:sz w:val="24"/>
          <w:szCs w:val="24"/>
        </w:rPr>
        <w:t>заявление</w:t>
      </w:r>
      <w:r w:rsidRPr="00165E53">
        <w:rPr>
          <w:rFonts w:ascii="Times New Roman" w:hAnsi="Times New Roman" w:cs="Times New Roman"/>
          <w:sz w:val="24"/>
          <w:szCs w:val="24"/>
        </w:rPr>
        <w:t xml:space="preserve"> о регистрации </w:t>
      </w:r>
      <w:r w:rsidR="00165E53" w:rsidRPr="00165E53">
        <w:rPr>
          <w:rFonts w:ascii="Times New Roman" w:hAnsi="Times New Roman" w:cs="Times New Roman"/>
          <w:sz w:val="24"/>
          <w:szCs w:val="24"/>
        </w:rPr>
        <w:t xml:space="preserve">которого отправлено по почте. </w:t>
      </w:r>
    </w:p>
    <w:p w:rsidR="00813D21" w:rsidRDefault="00B562D2" w:rsidP="00165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E53">
        <w:rPr>
          <w:rFonts w:ascii="Times New Roman" w:hAnsi="Times New Roman" w:cs="Times New Roman"/>
          <w:sz w:val="24"/>
          <w:szCs w:val="24"/>
        </w:rPr>
        <w:t>Помимо этого, отметили в ведомстве, нотариального удостоверения потребуют договоры уступки требования и перевода долга по нотариально удостоверенной сделке, а также соглашение об изменении и расторжении нотариально удостоверенного договора. Отметим, что согласно законодательству, регистрация прав и кадастровый учет недвижимости на основании нотариально удостоверенных документов проводится в течение трех рабочих дней, в случае их представления в электронном виде – в течение одного рабочего дня.</w:t>
      </w:r>
    </w:p>
    <w:p w:rsidR="00813D21" w:rsidRDefault="00813D21" w:rsidP="00813D21">
      <w:pPr>
        <w:rPr>
          <w:rFonts w:ascii="Times New Roman" w:hAnsi="Times New Roman" w:cs="Times New Roman"/>
          <w:sz w:val="24"/>
          <w:szCs w:val="24"/>
        </w:rPr>
      </w:pPr>
    </w:p>
    <w:p w:rsidR="00E97ECE" w:rsidRDefault="00E97ECE" w:rsidP="00813D21">
      <w:pPr>
        <w:rPr>
          <w:rFonts w:ascii="Times New Roman" w:hAnsi="Times New Roman" w:cs="Times New Roman"/>
          <w:sz w:val="24"/>
          <w:szCs w:val="24"/>
        </w:rPr>
      </w:pPr>
    </w:p>
    <w:p w:rsidR="00E97ECE" w:rsidRDefault="00E97ECE" w:rsidP="00813D21">
      <w:pPr>
        <w:rPr>
          <w:rFonts w:ascii="Times New Roman" w:hAnsi="Times New Roman" w:cs="Times New Roman"/>
          <w:sz w:val="24"/>
          <w:szCs w:val="24"/>
        </w:rPr>
      </w:pPr>
    </w:p>
    <w:sectPr w:rsidR="00E97ECE" w:rsidSect="00865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562D2"/>
    <w:rsid w:val="00165E53"/>
    <w:rsid w:val="00194E58"/>
    <w:rsid w:val="002E192C"/>
    <w:rsid w:val="00473120"/>
    <w:rsid w:val="00747261"/>
    <w:rsid w:val="00813D21"/>
    <w:rsid w:val="0083144F"/>
    <w:rsid w:val="00865D5E"/>
    <w:rsid w:val="00B562D2"/>
    <w:rsid w:val="00C86226"/>
    <w:rsid w:val="00E97ECE"/>
    <w:rsid w:val="00F77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562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0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1597</Characters>
  <Application>Microsoft Office Word</Application>
  <DocSecurity>0</DocSecurity>
  <Lines>13</Lines>
  <Paragraphs>3</Paragraphs>
  <ScaleCrop>false</ScaleCrop>
  <Company>FGU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2017-10-11T08:29:00Z</dcterms:created>
  <dcterms:modified xsi:type="dcterms:W3CDTF">2017-10-20T11:19:00Z</dcterms:modified>
</cp:coreProperties>
</file>