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02BE" w:rsidRDefault="00A702BE" w:rsidP="008709DF">
      <w:pPr>
        <w:rPr>
          <w:sz w:val="28"/>
          <w:szCs w:val="28"/>
        </w:rPr>
      </w:pPr>
      <w:r w:rsidRPr="00A702BE">
        <w:rPr>
          <w:b/>
          <w:sz w:val="28"/>
          <w:szCs w:val="28"/>
        </w:rPr>
        <w:t xml:space="preserve">Важная информация </w:t>
      </w:r>
      <w:r w:rsidR="006114F6">
        <w:rPr>
          <w:b/>
          <w:sz w:val="28"/>
          <w:szCs w:val="28"/>
        </w:rPr>
        <w:t xml:space="preserve"> </w:t>
      </w:r>
      <w:bookmarkStart w:id="0" w:name="_GoBack"/>
      <w:bookmarkEnd w:id="0"/>
      <w:r w:rsidRPr="00A702BE">
        <w:rPr>
          <w:b/>
          <w:sz w:val="28"/>
          <w:szCs w:val="28"/>
        </w:rPr>
        <w:t>для юридических лиц и индивидуальных предпринимателей</w:t>
      </w:r>
      <w:r>
        <w:rPr>
          <w:sz w:val="28"/>
          <w:szCs w:val="28"/>
        </w:rPr>
        <w:t>.</w:t>
      </w:r>
    </w:p>
    <w:p w:rsidR="00F250DC" w:rsidRPr="00F250DC" w:rsidRDefault="00F250DC" w:rsidP="006A653D">
      <w:pPr>
        <w:ind w:firstLine="708"/>
        <w:jc w:val="both"/>
        <w:rPr>
          <w:sz w:val="16"/>
          <w:szCs w:val="16"/>
        </w:rPr>
      </w:pPr>
    </w:p>
    <w:p w:rsidR="002B1C10" w:rsidRDefault="00A702BE" w:rsidP="006A653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Главным  государственным  санитарным  врачом  Российской Федерации принято постановление от 23.12.2016 г. №195 «О приостановлении розничной торговли спиртосодержащей непищевой продукцией». </w:t>
      </w:r>
    </w:p>
    <w:p w:rsidR="00A702BE" w:rsidRDefault="00A702BE" w:rsidP="006A653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постановлением юридическим лицам и индивидуальным предпринимателям  необходимо  приостановить  на срок 30 суток  розничную торговлю  спиртосодержащей непищевой продукцией с содержанием этилового спирта более 25 процентов объема готовой продукции (за исключением парфюмерной продукции и </w:t>
      </w:r>
      <w:proofErr w:type="spellStart"/>
      <w:r>
        <w:rPr>
          <w:sz w:val="28"/>
          <w:szCs w:val="28"/>
        </w:rPr>
        <w:t>стеклоомывающих</w:t>
      </w:r>
      <w:proofErr w:type="spellEnd"/>
      <w:r>
        <w:rPr>
          <w:sz w:val="28"/>
          <w:szCs w:val="28"/>
        </w:rPr>
        <w:t xml:space="preserve">  жидкостей).</w:t>
      </w:r>
    </w:p>
    <w:p w:rsidR="00A702BE" w:rsidRDefault="00A702BE" w:rsidP="006A653D">
      <w:pPr>
        <w:ind w:firstLine="708"/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Указанное постановление зарегистрировано Минюстом России и вступило силу со дня его официального опубликования, </w:t>
      </w:r>
      <w:r w:rsidR="00F63CA1">
        <w:rPr>
          <w:sz w:val="28"/>
          <w:szCs w:val="28"/>
        </w:rPr>
        <w:t xml:space="preserve"> текст постановления опубликован 26.12.2016 года на </w:t>
      </w:r>
      <w:proofErr w:type="gramStart"/>
      <w:r w:rsidR="00F63CA1">
        <w:rPr>
          <w:sz w:val="28"/>
          <w:szCs w:val="28"/>
        </w:rPr>
        <w:t>официальном</w:t>
      </w:r>
      <w:proofErr w:type="gramEnd"/>
      <w:r w:rsidR="00F63CA1">
        <w:rPr>
          <w:sz w:val="28"/>
          <w:szCs w:val="28"/>
        </w:rPr>
        <w:t xml:space="preserve"> интернет-портале правовой информации </w:t>
      </w:r>
      <w:proofErr w:type="spellStart"/>
      <w:r w:rsidR="00A10944">
        <w:rPr>
          <w:sz w:val="28"/>
          <w:szCs w:val="28"/>
          <w:lang w:val="en-US"/>
        </w:rPr>
        <w:t>pravo</w:t>
      </w:r>
      <w:proofErr w:type="spellEnd"/>
      <w:r w:rsidR="00A10944" w:rsidRPr="00A10944">
        <w:rPr>
          <w:sz w:val="28"/>
          <w:szCs w:val="28"/>
        </w:rPr>
        <w:t>.</w:t>
      </w:r>
      <w:proofErr w:type="spellStart"/>
      <w:r w:rsidR="00A10944">
        <w:rPr>
          <w:sz w:val="28"/>
          <w:szCs w:val="28"/>
          <w:lang w:val="en-US"/>
        </w:rPr>
        <w:t>gov</w:t>
      </w:r>
      <w:proofErr w:type="spellEnd"/>
      <w:r w:rsidR="00A10944" w:rsidRPr="00A10944">
        <w:rPr>
          <w:sz w:val="28"/>
          <w:szCs w:val="28"/>
        </w:rPr>
        <w:t>.</w:t>
      </w:r>
      <w:proofErr w:type="spellStart"/>
      <w:r w:rsidR="00A10944">
        <w:rPr>
          <w:sz w:val="28"/>
          <w:szCs w:val="28"/>
          <w:lang w:val="en-US"/>
        </w:rPr>
        <w:t>ru</w:t>
      </w:r>
      <w:proofErr w:type="spellEnd"/>
      <w:r w:rsidR="00A10944" w:rsidRPr="00A10944">
        <w:rPr>
          <w:sz w:val="28"/>
          <w:szCs w:val="28"/>
        </w:rPr>
        <w:t>-</w:t>
      </w:r>
      <w:r w:rsidR="00A10944">
        <w:rPr>
          <w:sz w:val="28"/>
          <w:szCs w:val="28"/>
          <w:lang w:val="en-US"/>
        </w:rPr>
        <w:t>http</w:t>
      </w:r>
      <w:r w:rsidR="00A10944">
        <w:rPr>
          <w:sz w:val="28"/>
          <w:szCs w:val="28"/>
        </w:rPr>
        <w:t>:</w:t>
      </w:r>
      <w:r w:rsidR="00A10944" w:rsidRPr="00A10944">
        <w:rPr>
          <w:sz w:val="28"/>
          <w:szCs w:val="28"/>
        </w:rPr>
        <w:t>//</w:t>
      </w:r>
      <w:r w:rsidR="00A10944">
        <w:rPr>
          <w:sz w:val="28"/>
          <w:szCs w:val="28"/>
          <w:lang w:val="en-US"/>
        </w:rPr>
        <w:t>publication</w:t>
      </w:r>
      <w:r w:rsidR="00A10944" w:rsidRPr="00A10944">
        <w:rPr>
          <w:sz w:val="28"/>
          <w:szCs w:val="28"/>
        </w:rPr>
        <w:t>.</w:t>
      </w:r>
      <w:proofErr w:type="spellStart"/>
      <w:r w:rsidR="00A10944">
        <w:rPr>
          <w:sz w:val="28"/>
          <w:szCs w:val="28"/>
          <w:lang w:val="en-US"/>
        </w:rPr>
        <w:t>pravo</w:t>
      </w:r>
      <w:proofErr w:type="spellEnd"/>
      <w:r w:rsidR="00A10944" w:rsidRPr="00A10944">
        <w:rPr>
          <w:sz w:val="28"/>
          <w:szCs w:val="28"/>
        </w:rPr>
        <w:t>.</w:t>
      </w:r>
      <w:proofErr w:type="spellStart"/>
      <w:r w:rsidR="00A10944">
        <w:rPr>
          <w:sz w:val="28"/>
          <w:szCs w:val="28"/>
          <w:lang w:val="en-US"/>
        </w:rPr>
        <w:t>gov</w:t>
      </w:r>
      <w:proofErr w:type="spellEnd"/>
      <w:r w:rsidR="00A10944" w:rsidRPr="00A10944">
        <w:rPr>
          <w:sz w:val="28"/>
          <w:szCs w:val="28"/>
        </w:rPr>
        <w:t>.</w:t>
      </w:r>
      <w:proofErr w:type="spellStart"/>
      <w:r w:rsidR="00A10944">
        <w:rPr>
          <w:sz w:val="28"/>
          <w:szCs w:val="28"/>
          <w:lang w:val="en-US"/>
        </w:rPr>
        <w:t>ru</w:t>
      </w:r>
      <w:proofErr w:type="spellEnd"/>
      <w:r w:rsidR="00A10944" w:rsidRPr="00A10944">
        <w:rPr>
          <w:sz w:val="28"/>
          <w:szCs w:val="28"/>
        </w:rPr>
        <w:t>/</w:t>
      </w:r>
      <w:r w:rsidR="00A10944">
        <w:rPr>
          <w:sz w:val="28"/>
          <w:szCs w:val="28"/>
          <w:lang w:val="en-US"/>
        </w:rPr>
        <w:t>Document</w:t>
      </w:r>
      <w:r w:rsidR="00A10944" w:rsidRPr="00A10944">
        <w:rPr>
          <w:sz w:val="28"/>
          <w:szCs w:val="28"/>
        </w:rPr>
        <w:t>/</w:t>
      </w:r>
      <w:r w:rsidR="00A10944">
        <w:rPr>
          <w:sz w:val="28"/>
          <w:szCs w:val="28"/>
          <w:lang w:val="en-US"/>
        </w:rPr>
        <w:t>View</w:t>
      </w:r>
      <w:r w:rsidR="00A10944" w:rsidRPr="00A10944">
        <w:rPr>
          <w:sz w:val="28"/>
          <w:szCs w:val="28"/>
        </w:rPr>
        <w:t>/0001201612260003</w:t>
      </w:r>
    </w:p>
    <w:p w:rsidR="00A10944" w:rsidRPr="00A10944" w:rsidRDefault="006A7326" w:rsidP="006A653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Управление </w:t>
      </w:r>
      <w:proofErr w:type="spellStart"/>
      <w:r>
        <w:rPr>
          <w:sz w:val="28"/>
          <w:szCs w:val="28"/>
        </w:rPr>
        <w:t>Роспотребнадзора</w:t>
      </w:r>
      <w:proofErr w:type="spellEnd"/>
      <w:r>
        <w:rPr>
          <w:sz w:val="28"/>
          <w:szCs w:val="28"/>
        </w:rPr>
        <w:t xml:space="preserve"> по Республике Мордовия </w:t>
      </w:r>
      <w:r w:rsidR="006A653D">
        <w:rPr>
          <w:sz w:val="28"/>
          <w:szCs w:val="28"/>
        </w:rPr>
        <w:t xml:space="preserve"> информирует  потребителей, что спиртосодержащая непищевая продукция не предназначена для применения в пищевых целях.</w:t>
      </w:r>
    </w:p>
    <w:sectPr w:rsidR="00A10944" w:rsidRPr="00A10944" w:rsidSect="006A653D">
      <w:pgSz w:w="11906" w:h="16838"/>
      <w:pgMar w:top="851" w:right="424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6478"/>
    <w:rsid w:val="00036478"/>
    <w:rsid w:val="002B1C10"/>
    <w:rsid w:val="006114F6"/>
    <w:rsid w:val="006A653D"/>
    <w:rsid w:val="006A7326"/>
    <w:rsid w:val="00866CED"/>
    <w:rsid w:val="008709DF"/>
    <w:rsid w:val="00A10944"/>
    <w:rsid w:val="00A702BE"/>
    <w:rsid w:val="00EB5333"/>
    <w:rsid w:val="00F250DC"/>
    <w:rsid w:val="00F63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26</cp:revision>
  <cp:lastPrinted>2017-01-13T12:30:00Z</cp:lastPrinted>
  <dcterms:created xsi:type="dcterms:W3CDTF">2017-01-13T12:17:00Z</dcterms:created>
  <dcterms:modified xsi:type="dcterms:W3CDTF">2017-01-13T12:33:00Z</dcterms:modified>
</cp:coreProperties>
</file>