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E81" w:rsidRDefault="000A2E81" w:rsidP="000A2E81">
      <w:pPr>
        <w:pStyle w:val="a3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администрация</w:t>
      </w:r>
    </w:p>
    <w:p w:rsidR="00FF6245" w:rsidRDefault="00FF6245" w:rsidP="000A2E81">
      <w:pPr>
        <w:pStyle w:val="a3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САБАЕВСКОГО</w:t>
      </w:r>
      <w:r w:rsidR="000A2E81">
        <w:rPr>
          <w:rFonts w:ascii="Arial" w:hAnsi="Arial" w:cs="Arial"/>
          <w:b/>
          <w:bCs/>
          <w:caps/>
          <w:sz w:val="32"/>
        </w:rPr>
        <w:t xml:space="preserve"> сельского поселения</w:t>
      </w:r>
    </w:p>
    <w:p w:rsidR="000A2E81" w:rsidRDefault="000A2E81" w:rsidP="000A2E81">
      <w:pPr>
        <w:pStyle w:val="a3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 xml:space="preserve"> кочкуровского муниципального района</w:t>
      </w:r>
    </w:p>
    <w:p w:rsidR="000A2E81" w:rsidRDefault="000A2E81" w:rsidP="000A2E81">
      <w:pPr>
        <w:jc w:val="center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РЕСПУБЛИКИ МОРДОВИЯ</w:t>
      </w:r>
    </w:p>
    <w:p w:rsidR="000A2E81" w:rsidRDefault="000A2E81" w:rsidP="000A2E81">
      <w:pPr>
        <w:jc w:val="center"/>
        <w:rPr>
          <w:rFonts w:ascii="Arial" w:hAnsi="Arial" w:cs="Arial"/>
          <w:b/>
          <w:bCs/>
          <w:caps/>
          <w:sz w:val="32"/>
        </w:rPr>
      </w:pPr>
    </w:p>
    <w:p w:rsidR="000A2E81" w:rsidRDefault="000A2E81" w:rsidP="000A2E81">
      <w:pPr>
        <w:pStyle w:val="4"/>
        <w:jc w:val="center"/>
        <w:rPr>
          <w:rFonts w:ascii="Arial" w:hAnsi="Arial" w:cs="Arial"/>
          <w:bCs w:val="0"/>
          <w:caps/>
          <w:sz w:val="32"/>
        </w:rPr>
      </w:pPr>
      <w:r>
        <w:rPr>
          <w:rFonts w:ascii="Arial" w:hAnsi="Arial" w:cs="Arial"/>
          <w:bCs w:val="0"/>
          <w:caps/>
          <w:sz w:val="32"/>
        </w:rPr>
        <w:t>ПОСТАНОВЛЕНИЕ</w:t>
      </w:r>
    </w:p>
    <w:p w:rsidR="00CB49B6" w:rsidRPr="00CB49B6" w:rsidRDefault="00CB49B6" w:rsidP="00CB49B6"/>
    <w:p w:rsidR="000A2E81" w:rsidRPr="00711A74" w:rsidRDefault="000A2E81" w:rsidP="000A2E81"/>
    <w:p w:rsidR="000A2E81" w:rsidRPr="00E248F9" w:rsidRDefault="00B54D95" w:rsidP="000A2E8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248F9">
        <w:rPr>
          <w:rFonts w:ascii="Arial" w:hAnsi="Arial" w:cs="Arial"/>
          <w:b/>
          <w:bCs/>
          <w:sz w:val="32"/>
          <w:szCs w:val="32"/>
        </w:rPr>
        <w:t xml:space="preserve">    </w:t>
      </w:r>
      <w:r w:rsidR="00E41291" w:rsidRPr="00E248F9">
        <w:rPr>
          <w:rFonts w:ascii="Arial" w:hAnsi="Arial" w:cs="Arial"/>
          <w:b/>
          <w:bCs/>
          <w:sz w:val="32"/>
          <w:szCs w:val="32"/>
        </w:rPr>
        <w:t xml:space="preserve">ОТ </w:t>
      </w:r>
      <w:r w:rsidR="00E248F9" w:rsidRPr="00E248F9">
        <w:rPr>
          <w:rFonts w:ascii="Arial" w:hAnsi="Arial" w:cs="Arial"/>
          <w:b/>
          <w:bCs/>
          <w:sz w:val="32"/>
          <w:szCs w:val="32"/>
        </w:rPr>
        <w:t>2</w:t>
      </w:r>
      <w:r w:rsidR="009004BD">
        <w:rPr>
          <w:rFonts w:ascii="Arial" w:hAnsi="Arial" w:cs="Arial"/>
          <w:b/>
          <w:bCs/>
          <w:sz w:val="32"/>
          <w:szCs w:val="32"/>
        </w:rPr>
        <w:t>8</w:t>
      </w:r>
      <w:r w:rsidR="00E248F9" w:rsidRPr="00E248F9">
        <w:rPr>
          <w:rFonts w:ascii="Arial" w:hAnsi="Arial" w:cs="Arial"/>
          <w:b/>
          <w:bCs/>
          <w:sz w:val="32"/>
          <w:szCs w:val="32"/>
        </w:rPr>
        <w:t xml:space="preserve"> </w:t>
      </w:r>
      <w:r w:rsidR="00E41291" w:rsidRPr="00E248F9">
        <w:rPr>
          <w:rFonts w:ascii="Arial" w:hAnsi="Arial" w:cs="Arial"/>
          <w:b/>
          <w:bCs/>
          <w:sz w:val="32"/>
          <w:szCs w:val="32"/>
        </w:rPr>
        <w:t>АПРЕЛЯ 2022 ГОДА №</w:t>
      </w:r>
      <w:r w:rsidR="009004BD">
        <w:rPr>
          <w:rFonts w:ascii="Arial" w:hAnsi="Arial" w:cs="Arial"/>
          <w:b/>
          <w:bCs/>
          <w:sz w:val="32"/>
          <w:szCs w:val="32"/>
        </w:rPr>
        <w:t>41</w:t>
      </w:r>
      <w:r w:rsidR="00CB49B6" w:rsidRPr="00E248F9">
        <w:rPr>
          <w:rFonts w:ascii="Arial" w:hAnsi="Arial" w:cs="Arial"/>
          <w:b/>
          <w:bCs/>
          <w:sz w:val="32"/>
          <w:szCs w:val="32"/>
        </w:rPr>
        <w:t xml:space="preserve">-П </w:t>
      </w:r>
    </w:p>
    <w:p w:rsidR="000A2E81" w:rsidRDefault="000A2E81" w:rsidP="000A2E8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0A2E81" w:rsidRDefault="000A2E81" w:rsidP="000A2E81">
      <w:pPr>
        <w:tabs>
          <w:tab w:val="left" w:pos="2340"/>
          <w:tab w:val="left" w:pos="2430"/>
        </w:tabs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ab/>
        <w:t xml:space="preserve">  </w:t>
      </w:r>
      <w:r>
        <w:rPr>
          <w:rFonts w:ascii="Arial" w:hAnsi="Arial" w:cs="Arial"/>
          <w:b/>
          <w:bCs/>
          <w:sz w:val="32"/>
          <w:szCs w:val="32"/>
        </w:rPr>
        <w:tab/>
      </w:r>
    </w:p>
    <w:p w:rsidR="00E41291" w:rsidRPr="00E41291" w:rsidRDefault="00E41291" w:rsidP="00E41291">
      <w:pPr>
        <w:spacing w:line="270" w:lineRule="atLeast"/>
        <w:jc w:val="center"/>
        <w:rPr>
          <w:rFonts w:ascii="Arial" w:eastAsia="Times New Roman" w:hAnsi="Arial" w:cs="Arial"/>
          <w:b/>
          <w:color w:val="000000"/>
          <w:sz w:val="32"/>
          <w:szCs w:val="32"/>
        </w:rPr>
      </w:pPr>
      <w:r w:rsidRPr="00E41291">
        <w:rPr>
          <w:rFonts w:ascii="Arial" w:eastAsia="Times New Roman" w:hAnsi="Arial" w:cs="Arial"/>
          <w:b/>
          <w:color w:val="000000"/>
          <w:sz w:val="32"/>
          <w:szCs w:val="32"/>
        </w:rPr>
        <w:t>О ПРИНЯТИИ МЕР ПО ОПОВЕЩЕНИЮ</w:t>
      </w:r>
      <w:r>
        <w:rPr>
          <w:rFonts w:ascii="Arial" w:eastAsia="Times New Roman" w:hAnsi="Arial" w:cs="Arial"/>
          <w:b/>
          <w:color w:val="000000"/>
          <w:sz w:val="32"/>
          <w:szCs w:val="32"/>
        </w:rPr>
        <w:t xml:space="preserve"> НАСЕЛЕНИЯ</w:t>
      </w:r>
    </w:p>
    <w:p w:rsidR="00E41291" w:rsidRPr="00E41291" w:rsidRDefault="00E41291" w:rsidP="00E41291">
      <w:pPr>
        <w:spacing w:line="270" w:lineRule="atLeast"/>
        <w:jc w:val="center"/>
        <w:rPr>
          <w:rFonts w:ascii="Arial" w:eastAsia="Times New Roman" w:hAnsi="Arial" w:cs="Arial"/>
          <w:b/>
          <w:color w:val="000000"/>
          <w:sz w:val="32"/>
          <w:szCs w:val="32"/>
        </w:rPr>
      </w:pPr>
      <w:r w:rsidRPr="00E41291">
        <w:rPr>
          <w:rFonts w:ascii="Arial" w:eastAsia="Times New Roman" w:hAnsi="Arial" w:cs="Arial"/>
          <w:b/>
          <w:color w:val="000000"/>
          <w:sz w:val="32"/>
          <w:szCs w:val="32"/>
        </w:rPr>
        <w:t>И ПОДРАЗДЕЛЕНИЙ</w:t>
      </w:r>
      <w:r>
        <w:rPr>
          <w:rFonts w:ascii="Arial" w:eastAsia="Times New Roman" w:hAnsi="Arial" w:cs="Arial"/>
          <w:b/>
          <w:color w:val="000000"/>
          <w:sz w:val="32"/>
          <w:szCs w:val="32"/>
        </w:rPr>
        <w:t xml:space="preserve"> </w:t>
      </w:r>
      <w:r w:rsidRPr="00E41291">
        <w:rPr>
          <w:rFonts w:ascii="Arial" w:eastAsia="Times New Roman" w:hAnsi="Arial" w:cs="Arial"/>
          <w:b/>
          <w:color w:val="000000"/>
          <w:sz w:val="32"/>
          <w:szCs w:val="32"/>
        </w:rPr>
        <w:t xml:space="preserve">ГОСУДАРСТВЕННОЙ </w:t>
      </w:r>
      <w:r>
        <w:rPr>
          <w:rFonts w:ascii="Arial" w:eastAsia="Times New Roman" w:hAnsi="Arial" w:cs="Arial"/>
          <w:b/>
          <w:color w:val="000000"/>
          <w:sz w:val="32"/>
          <w:szCs w:val="32"/>
        </w:rPr>
        <w:t xml:space="preserve">              ПРОТИВОПО</w:t>
      </w:r>
      <w:r w:rsidRPr="00E41291">
        <w:rPr>
          <w:rFonts w:ascii="Arial" w:eastAsia="Times New Roman" w:hAnsi="Arial" w:cs="Arial"/>
          <w:b/>
          <w:color w:val="000000"/>
          <w:sz w:val="32"/>
          <w:szCs w:val="32"/>
        </w:rPr>
        <w:t>ЖАРНОЙ СЛУЖБЫ О ПОЖАРЕ</w:t>
      </w:r>
    </w:p>
    <w:p w:rsidR="00E41291" w:rsidRPr="00E41291" w:rsidRDefault="00E41291" w:rsidP="00E41291">
      <w:pPr>
        <w:spacing w:line="270" w:lineRule="atLeast"/>
        <w:jc w:val="center"/>
        <w:rPr>
          <w:rFonts w:ascii="Arial" w:eastAsia="Times New Roman" w:hAnsi="Arial" w:cs="Arial"/>
          <w:b/>
          <w:color w:val="000000"/>
          <w:sz w:val="32"/>
          <w:szCs w:val="32"/>
        </w:rPr>
      </w:pPr>
    </w:p>
    <w:p w:rsidR="00E41291" w:rsidRDefault="00E41291" w:rsidP="00E41291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 xml:space="preserve">   Во исполнение Федеральных законов от 21 декабря 1994г. № 69-ФЗ «О пожарной безопасности» в редакции Федерального закона от 18 октября 2007 года № 230 ФЗ «О внесении изменений в отдельные законодательные акты Российской Федерации </w:t>
      </w:r>
      <w:proofErr w:type="gramStart"/>
      <w:r w:rsidRPr="00E41291">
        <w:rPr>
          <w:rFonts w:ascii="Arial" w:eastAsia="Times New Roman" w:hAnsi="Arial" w:cs="Arial"/>
          <w:color w:val="000000"/>
        </w:rPr>
        <w:t>в</w:t>
      </w:r>
      <w:proofErr w:type="gramEnd"/>
      <w:r w:rsidRPr="00E41291">
        <w:rPr>
          <w:rFonts w:ascii="Arial" w:eastAsia="Times New Roman" w:hAnsi="Arial" w:cs="Arial"/>
          <w:color w:val="000000"/>
        </w:rPr>
        <w:t xml:space="preserve"> связи с совершенствованием разграничения полномочий» и от 06 октября 2003 года № 131-ФЗ «Об общих принципах организации местного самоуправления в Российской Федерации», а также в целях реализации первичных мер пожарной безопасности на территории </w:t>
      </w:r>
      <w:proofErr w:type="spellStart"/>
      <w:r w:rsidR="00FF6245">
        <w:rPr>
          <w:rFonts w:ascii="Arial" w:eastAsia="Times New Roman" w:hAnsi="Arial" w:cs="Arial"/>
          <w:color w:val="000000"/>
        </w:rPr>
        <w:t>Сабаевского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сельского поселения </w:t>
      </w:r>
      <w:proofErr w:type="spellStart"/>
      <w:r w:rsidRPr="00E41291">
        <w:rPr>
          <w:rFonts w:ascii="Arial" w:eastAsia="Times New Roman" w:hAnsi="Arial" w:cs="Arial"/>
          <w:color w:val="000000"/>
        </w:rPr>
        <w:t>Кочкуровского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муниципального района Республики Мордовия </w:t>
      </w:r>
      <w:r w:rsidR="00D92B2D">
        <w:rPr>
          <w:rFonts w:ascii="Arial" w:eastAsia="Times New Roman" w:hAnsi="Arial" w:cs="Arial"/>
          <w:bCs/>
          <w:color w:val="000000"/>
        </w:rPr>
        <w:t>ПОСТАНОВЛЯЕТ</w:t>
      </w:r>
      <w:r w:rsidRPr="00E41291">
        <w:rPr>
          <w:rFonts w:ascii="Arial" w:eastAsia="Times New Roman" w:hAnsi="Arial" w:cs="Arial"/>
          <w:bCs/>
          <w:color w:val="000000"/>
        </w:rPr>
        <w:t>:</w:t>
      </w:r>
    </w:p>
    <w:p w:rsidR="00E41291" w:rsidRDefault="00E41291" w:rsidP="00E41291">
      <w:pPr>
        <w:spacing w:line="27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</w:rPr>
        <w:t>    1. Утвердить порядок оповещения и информирования населения, а так же подразделений Государственной противопожарной службы при пожаре на территории  </w:t>
      </w:r>
      <w:proofErr w:type="spellStart"/>
      <w:r w:rsidR="00FF6245">
        <w:rPr>
          <w:rFonts w:ascii="Arial" w:eastAsia="Times New Roman" w:hAnsi="Arial" w:cs="Arial"/>
          <w:color w:val="000000"/>
        </w:rPr>
        <w:t>Сабаевского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сельского поселения </w:t>
      </w:r>
      <w:proofErr w:type="spellStart"/>
      <w:r w:rsidRPr="00E41291">
        <w:rPr>
          <w:rFonts w:ascii="Arial" w:eastAsia="Times New Roman" w:hAnsi="Arial" w:cs="Arial"/>
          <w:color w:val="000000"/>
        </w:rPr>
        <w:t>Кочкуровского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муниципального района Республики Мордовия</w:t>
      </w:r>
      <w:r>
        <w:rPr>
          <w:rFonts w:ascii="Arial" w:eastAsia="Times New Roman" w:hAnsi="Arial" w:cs="Arial"/>
          <w:color w:val="000000"/>
        </w:rPr>
        <w:t>.</w:t>
      </w:r>
      <w:r w:rsidRPr="00E41291">
        <w:rPr>
          <w:rFonts w:ascii="Arial" w:eastAsia="Times New Roman" w:hAnsi="Arial" w:cs="Arial"/>
          <w:color w:val="000000"/>
        </w:rPr>
        <w:t xml:space="preserve"> </w:t>
      </w:r>
    </w:p>
    <w:p w:rsidR="00E41291" w:rsidRPr="00E41291" w:rsidRDefault="00E41291" w:rsidP="00E41291">
      <w:pPr>
        <w:spacing w:line="27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</w:rPr>
        <w:t xml:space="preserve">     2. </w:t>
      </w:r>
      <w:r w:rsidRPr="00E41291">
        <w:rPr>
          <w:rFonts w:ascii="Arial" w:eastAsia="Times New Roman" w:hAnsi="Arial" w:cs="Arial"/>
          <w:color w:val="000000"/>
        </w:rPr>
        <w:t xml:space="preserve">Заместителю  главы </w:t>
      </w:r>
      <w:proofErr w:type="spellStart"/>
      <w:r w:rsidR="00FF6245">
        <w:rPr>
          <w:rFonts w:ascii="Arial" w:eastAsia="Times New Roman" w:hAnsi="Arial" w:cs="Arial"/>
          <w:color w:val="000000"/>
        </w:rPr>
        <w:t>Сабаевского</w:t>
      </w:r>
      <w:proofErr w:type="spellEnd"/>
      <w:r>
        <w:rPr>
          <w:rFonts w:ascii="Arial" w:eastAsia="Times New Roman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eastAsia="Times New Roman" w:hAnsi="Arial" w:cs="Arial"/>
          <w:color w:val="000000"/>
        </w:rPr>
        <w:t>Кочкуровского</w:t>
      </w:r>
      <w:proofErr w:type="spellEnd"/>
      <w:r>
        <w:rPr>
          <w:rFonts w:ascii="Arial" w:eastAsia="Times New Roman" w:hAnsi="Arial" w:cs="Arial"/>
          <w:color w:val="000000"/>
        </w:rPr>
        <w:t xml:space="preserve"> муниципального района Республики Мордовия </w:t>
      </w:r>
      <w:r w:rsidRPr="00E41291">
        <w:rPr>
          <w:rFonts w:ascii="Arial" w:eastAsia="Times New Roman" w:hAnsi="Arial" w:cs="Arial"/>
          <w:color w:val="000000"/>
        </w:rPr>
        <w:t>организовать оповещение  в</w:t>
      </w:r>
      <w:r w:rsidR="005C240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E41291">
        <w:rPr>
          <w:rFonts w:ascii="Arial" w:eastAsia="Times New Roman" w:hAnsi="Arial" w:cs="Arial"/>
          <w:color w:val="000000"/>
        </w:rPr>
        <w:t xml:space="preserve">соответствии </w:t>
      </w:r>
      <w:r w:rsidRPr="00E248F9">
        <w:rPr>
          <w:rFonts w:ascii="Arial" w:eastAsia="Times New Roman" w:hAnsi="Arial" w:cs="Arial"/>
        </w:rPr>
        <w:t>с </w:t>
      </w:r>
      <w:hyperlink r:id="rId5" w:anchor="P36" w:history="1">
        <w:r w:rsidRPr="00E248F9">
          <w:rPr>
            <w:rFonts w:ascii="Arial" w:eastAsia="Times New Roman" w:hAnsi="Arial" w:cs="Arial"/>
          </w:rPr>
          <w:t>Порядком</w:t>
        </w:r>
      </w:hyperlink>
      <w:r w:rsidRPr="00E41291">
        <w:rPr>
          <w:rFonts w:ascii="Arial" w:eastAsia="Times New Roman" w:hAnsi="Arial" w:cs="Arial"/>
          <w:color w:val="000000"/>
        </w:rPr>
        <w:t>.</w:t>
      </w:r>
    </w:p>
    <w:p w:rsidR="00E248F9" w:rsidRDefault="005C2405" w:rsidP="005C2405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3.</w:t>
      </w:r>
      <w:r w:rsidR="00E41291" w:rsidRPr="00E41291">
        <w:rPr>
          <w:rFonts w:ascii="Arial" w:eastAsia="Times New Roman" w:hAnsi="Arial" w:cs="Arial"/>
          <w:color w:val="000000"/>
        </w:rPr>
        <w:t xml:space="preserve"> Для оповещения населения о пожаре на территории  </w:t>
      </w:r>
      <w:proofErr w:type="spellStart"/>
      <w:r w:rsidR="00FF6245">
        <w:rPr>
          <w:rFonts w:ascii="Arial" w:eastAsia="Times New Roman" w:hAnsi="Arial" w:cs="Arial"/>
          <w:color w:val="000000"/>
        </w:rPr>
        <w:t>Сабаевского</w:t>
      </w:r>
      <w:proofErr w:type="spellEnd"/>
      <w:r w:rsidR="00FF6245" w:rsidRPr="00E41291">
        <w:rPr>
          <w:rFonts w:ascii="Arial" w:eastAsia="Times New Roman" w:hAnsi="Arial" w:cs="Arial"/>
          <w:color w:val="000000"/>
        </w:rPr>
        <w:t xml:space="preserve"> </w:t>
      </w:r>
      <w:r w:rsidR="00E41291" w:rsidRPr="00E41291">
        <w:rPr>
          <w:rFonts w:ascii="Arial" w:eastAsia="Times New Roman" w:hAnsi="Arial" w:cs="Arial"/>
          <w:color w:val="000000"/>
        </w:rPr>
        <w:t xml:space="preserve">сельского поселения  </w:t>
      </w:r>
      <w:r w:rsidR="00E248F9">
        <w:rPr>
          <w:rFonts w:ascii="Arial" w:eastAsia="Times New Roman" w:hAnsi="Arial" w:cs="Arial"/>
          <w:color w:val="000000"/>
        </w:rPr>
        <w:t>использовать громкоговорители, а также  телефонную связь для сообщения о пожаре.</w:t>
      </w:r>
    </w:p>
    <w:p w:rsidR="005C2405" w:rsidRPr="00E248F9" w:rsidRDefault="005C2405" w:rsidP="005C2405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5C2405">
        <w:rPr>
          <w:rFonts w:ascii="Arial" w:eastAsia="Times New Roman" w:hAnsi="Arial" w:cs="Arial"/>
          <w:b/>
          <w:color w:val="000000"/>
        </w:rPr>
        <w:t xml:space="preserve">     </w:t>
      </w:r>
      <w:r w:rsidRPr="00E248F9">
        <w:rPr>
          <w:rFonts w:ascii="Arial" w:eastAsia="Times New Roman" w:hAnsi="Arial" w:cs="Arial"/>
          <w:color w:val="000000"/>
        </w:rPr>
        <w:t>4.</w:t>
      </w:r>
      <w:r w:rsidR="00E41291" w:rsidRPr="00E248F9">
        <w:rPr>
          <w:rFonts w:ascii="Arial" w:eastAsia="Times New Roman" w:hAnsi="Arial" w:cs="Arial"/>
          <w:color w:val="000000"/>
        </w:rPr>
        <w:t xml:space="preserve"> Для оповещения территориального подразделения Государственной противопожарной службы и добровольной пожарной охраны </w:t>
      </w:r>
      <w:proofErr w:type="spellStart"/>
      <w:r w:rsidR="00FF6245">
        <w:rPr>
          <w:rFonts w:ascii="Arial" w:eastAsia="Times New Roman" w:hAnsi="Arial" w:cs="Arial"/>
          <w:color w:val="000000"/>
        </w:rPr>
        <w:t>Сабаевского</w:t>
      </w:r>
      <w:proofErr w:type="spellEnd"/>
      <w:r w:rsidR="00FF6245" w:rsidRPr="00E248F9">
        <w:rPr>
          <w:rFonts w:ascii="Arial" w:eastAsia="Times New Roman" w:hAnsi="Arial" w:cs="Arial"/>
          <w:color w:val="000000"/>
        </w:rPr>
        <w:t xml:space="preserve"> </w:t>
      </w:r>
      <w:r w:rsidR="00E41291" w:rsidRPr="00E248F9">
        <w:rPr>
          <w:rFonts w:ascii="Arial" w:eastAsia="Times New Roman" w:hAnsi="Arial" w:cs="Arial"/>
          <w:color w:val="000000"/>
        </w:rPr>
        <w:t>сельского поселения о пожаре  обеспечить все населенные пункты общедоступными средствами связи;</w:t>
      </w:r>
    </w:p>
    <w:p w:rsidR="005C2405" w:rsidRDefault="005C2405" w:rsidP="005C2405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>
        <w:rPr>
          <w:rFonts w:eastAsia="Times New Roman"/>
          <w:color w:val="000000"/>
          <w:sz w:val="28"/>
          <w:szCs w:val="28"/>
        </w:rPr>
        <w:t xml:space="preserve">   </w:t>
      </w:r>
      <w:r w:rsidRPr="005C2405">
        <w:rPr>
          <w:rFonts w:ascii="Arial" w:eastAsia="Times New Roman" w:hAnsi="Arial" w:cs="Arial"/>
          <w:color w:val="000000"/>
        </w:rPr>
        <w:t>5</w:t>
      </w:r>
      <w:r w:rsidR="00E41291" w:rsidRPr="00E41291">
        <w:rPr>
          <w:rFonts w:ascii="Arial" w:eastAsia="Times New Roman" w:hAnsi="Arial" w:cs="Arial"/>
          <w:color w:val="000000"/>
        </w:rPr>
        <w:t>. При обнаружении пожара незамедлительно сообщать в пожарную охрану по телефону «112» (и указывается номер телефона территориального подразделения пожарной охраны), а также в администрацию  </w:t>
      </w:r>
      <w:proofErr w:type="spellStart"/>
      <w:r w:rsidR="00FF6245">
        <w:rPr>
          <w:rFonts w:ascii="Arial" w:eastAsia="Times New Roman" w:hAnsi="Arial" w:cs="Arial"/>
          <w:color w:val="000000"/>
        </w:rPr>
        <w:t>Сабаевского</w:t>
      </w:r>
      <w:proofErr w:type="spellEnd"/>
      <w:r w:rsidR="00FF6245" w:rsidRPr="00E41291">
        <w:rPr>
          <w:rFonts w:ascii="Arial" w:eastAsia="Times New Roman" w:hAnsi="Arial" w:cs="Arial"/>
          <w:color w:val="000000"/>
        </w:rPr>
        <w:t xml:space="preserve"> </w:t>
      </w:r>
      <w:r w:rsidR="00E41291" w:rsidRPr="00E41291">
        <w:rPr>
          <w:rFonts w:ascii="Arial" w:eastAsia="Times New Roman" w:hAnsi="Arial" w:cs="Arial"/>
          <w:color w:val="000000"/>
        </w:rPr>
        <w:t>сельского поселения </w:t>
      </w:r>
      <w:proofErr w:type="spellStart"/>
      <w:r>
        <w:rPr>
          <w:rFonts w:ascii="Arial" w:eastAsia="Times New Roman" w:hAnsi="Arial" w:cs="Arial"/>
          <w:color w:val="000000"/>
        </w:rPr>
        <w:t>Кочкуровского</w:t>
      </w:r>
      <w:proofErr w:type="spellEnd"/>
      <w:r>
        <w:rPr>
          <w:rFonts w:ascii="Arial" w:eastAsia="Times New Roman" w:hAnsi="Arial" w:cs="Arial"/>
          <w:color w:val="000000"/>
        </w:rPr>
        <w:t xml:space="preserve"> муниципального района Республики Мордовия</w:t>
      </w:r>
      <w:r w:rsidR="00E41291" w:rsidRPr="00E41291">
        <w:rPr>
          <w:rFonts w:ascii="Arial" w:eastAsia="Times New Roman" w:hAnsi="Arial" w:cs="Arial"/>
          <w:color w:val="000000"/>
        </w:rPr>
        <w:t xml:space="preserve"> (при этом называть адрес объекта, место возникновения пожара, а также сообщить свою фамилию).</w:t>
      </w:r>
    </w:p>
    <w:p w:rsidR="00E41291" w:rsidRPr="00E41291" w:rsidRDefault="005C2405" w:rsidP="005C2405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6</w:t>
      </w:r>
      <w:r w:rsidR="00E41291" w:rsidRPr="00E41291">
        <w:rPr>
          <w:rFonts w:ascii="Arial" w:eastAsia="Times New Roman" w:hAnsi="Arial" w:cs="Arial"/>
          <w:color w:val="000000"/>
        </w:rPr>
        <w:t>. С целью привлечения населения к оказанию помощи в тушении пожара и спасению людей, материальных ценностей, незамедлительно использовать средства проводной и сотовой связи для информирования жителей населенного пункта.</w:t>
      </w:r>
    </w:p>
    <w:p w:rsidR="00447D39" w:rsidRDefault="005C2405" w:rsidP="00447D39">
      <w:pPr>
        <w:pStyle w:val="1"/>
        <w:spacing w:before="0"/>
        <w:jc w:val="both"/>
        <w:rPr>
          <w:rFonts w:ascii="Arial" w:hAnsi="Arial"/>
          <w:b w:val="0"/>
        </w:rPr>
      </w:pPr>
      <w:r>
        <w:rPr>
          <w:rFonts w:ascii="Arial" w:eastAsia="Times New Roman" w:hAnsi="Arial" w:cs="Arial"/>
          <w:color w:val="000000"/>
        </w:rPr>
        <w:lastRenderedPageBreak/>
        <w:t xml:space="preserve">  </w:t>
      </w:r>
      <w:r w:rsidRPr="00447D39">
        <w:rPr>
          <w:rFonts w:ascii="Arial" w:eastAsia="Times New Roman" w:hAnsi="Arial" w:cs="Arial"/>
          <w:b w:val="0"/>
          <w:color w:val="auto"/>
          <w:sz w:val="24"/>
          <w:szCs w:val="24"/>
        </w:rPr>
        <w:t>7</w:t>
      </w:r>
      <w:r w:rsidR="00E41291" w:rsidRPr="00E41291">
        <w:rPr>
          <w:rFonts w:ascii="Arial" w:eastAsia="Times New Roman" w:hAnsi="Arial" w:cs="Arial"/>
          <w:b w:val="0"/>
          <w:color w:val="auto"/>
          <w:sz w:val="24"/>
          <w:szCs w:val="24"/>
        </w:rPr>
        <w:t>.</w:t>
      </w:r>
      <w:r w:rsidR="00E41291" w:rsidRPr="00447D39">
        <w:rPr>
          <w:rFonts w:ascii="Arial" w:eastAsia="Times New Roman" w:hAnsi="Arial" w:cs="Arial"/>
          <w:b w:val="0"/>
          <w:color w:val="auto"/>
          <w:sz w:val="24"/>
          <w:szCs w:val="24"/>
        </w:rPr>
        <w:t> </w:t>
      </w:r>
      <w:proofErr w:type="gramStart"/>
      <w:r w:rsidR="00447D39" w:rsidRPr="00447D39">
        <w:rPr>
          <w:rFonts w:ascii="Arial" w:hAnsi="Arial" w:cs="Arial"/>
          <w:b w:val="0"/>
          <w:color w:val="auto"/>
          <w:sz w:val="24"/>
          <w:szCs w:val="24"/>
        </w:rPr>
        <w:t>Настоящее постановление вступает в силу по его официального опубликования</w:t>
      </w:r>
      <w:r w:rsidR="00447D39">
        <w:rPr>
          <w:rFonts w:ascii="Arial" w:hAnsi="Arial"/>
          <w:b w:val="0"/>
        </w:rPr>
        <w:t>.</w:t>
      </w:r>
      <w:proofErr w:type="gramEnd"/>
    </w:p>
    <w:p w:rsidR="00E41291" w:rsidRPr="00E41291" w:rsidRDefault="00447D39" w:rsidP="00447D39">
      <w:pPr>
        <w:pStyle w:val="1"/>
        <w:spacing w:before="0"/>
        <w:jc w:val="both"/>
        <w:rPr>
          <w:rFonts w:ascii="Arial" w:hAnsi="Arial"/>
          <w:b w:val="0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 xml:space="preserve">  </w:t>
      </w:r>
      <w:r w:rsidRPr="00447D39">
        <w:rPr>
          <w:rFonts w:ascii="Arial" w:eastAsia="Times New Roman" w:hAnsi="Arial" w:cs="Arial"/>
          <w:b w:val="0"/>
          <w:color w:val="000000"/>
          <w:sz w:val="24"/>
          <w:szCs w:val="24"/>
        </w:rPr>
        <w:t>8</w:t>
      </w:r>
      <w:r w:rsidR="00E41291" w:rsidRPr="00E41291">
        <w:rPr>
          <w:rFonts w:ascii="Arial" w:eastAsia="Times New Roman" w:hAnsi="Arial" w:cs="Arial"/>
          <w:b w:val="0"/>
          <w:color w:val="000000"/>
          <w:sz w:val="24"/>
          <w:szCs w:val="24"/>
        </w:rPr>
        <w:t>. Контроль, за исполнением постановления оставляю за собой</w:t>
      </w:r>
      <w:r w:rsidR="00E41291" w:rsidRPr="00E41291">
        <w:rPr>
          <w:rFonts w:eastAsia="Times New Roman"/>
          <w:b w:val="0"/>
          <w:color w:val="000000"/>
          <w:sz w:val="24"/>
          <w:szCs w:val="24"/>
        </w:rPr>
        <w:t>.</w:t>
      </w:r>
    </w:p>
    <w:p w:rsidR="00E41291" w:rsidRPr="00E41291" w:rsidRDefault="00E41291" w:rsidP="00E41291">
      <w:pPr>
        <w:spacing w:after="200" w:line="27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447D39" w:rsidRPr="00447D39" w:rsidRDefault="00447D39" w:rsidP="00447D39">
      <w:pPr>
        <w:spacing w:line="216" w:lineRule="auto"/>
        <w:ind w:hanging="180"/>
        <w:jc w:val="right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ab/>
      </w:r>
      <w:r w:rsidR="00FF6245">
        <w:rPr>
          <w:rFonts w:ascii="Arial" w:hAnsi="Arial" w:cs="Arial"/>
        </w:rPr>
        <w:t>Глава</w:t>
      </w:r>
      <w:r w:rsidRPr="00447D39">
        <w:rPr>
          <w:rFonts w:ascii="Arial" w:hAnsi="Arial" w:cs="Arial"/>
        </w:rPr>
        <w:t xml:space="preserve"> </w:t>
      </w:r>
    </w:p>
    <w:p w:rsidR="00447D39" w:rsidRPr="00447D39" w:rsidRDefault="00FF6245" w:rsidP="00447D39">
      <w:pPr>
        <w:spacing w:line="216" w:lineRule="auto"/>
        <w:ind w:hanging="180"/>
        <w:jc w:val="right"/>
        <w:rPr>
          <w:rFonts w:ascii="Arial" w:hAnsi="Arial" w:cs="Arial"/>
        </w:rPr>
      </w:pPr>
      <w:proofErr w:type="spellStart"/>
      <w:r>
        <w:rPr>
          <w:rFonts w:ascii="Arial" w:eastAsia="Times New Roman" w:hAnsi="Arial" w:cs="Arial"/>
          <w:color w:val="000000"/>
        </w:rPr>
        <w:t>Сабаевского</w:t>
      </w:r>
      <w:proofErr w:type="spellEnd"/>
      <w:r w:rsidRPr="00447D39">
        <w:rPr>
          <w:rFonts w:ascii="Arial" w:hAnsi="Arial" w:cs="Arial"/>
        </w:rPr>
        <w:t xml:space="preserve"> </w:t>
      </w:r>
      <w:r w:rsidR="00447D39" w:rsidRPr="00447D39">
        <w:rPr>
          <w:rFonts w:ascii="Arial" w:hAnsi="Arial" w:cs="Arial"/>
        </w:rPr>
        <w:t xml:space="preserve">сельского поселения  </w:t>
      </w:r>
    </w:p>
    <w:p w:rsidR="00447D39" w:rsidRPr="00447D39" w:rsidRDefault="00447D39" w:rsidP="00447D39">
      <w:pPr>
        <w:spacing w:line="216" w:lineRule="auto"/>
        <w:ind w:hanging="180"/>
        <w:jc w:val="right"/>
        <w:rPr>
          <w:rFonts w:ascii="Arial" w:hAnsi="Arial" w:cs="Arial"/>
        </w:rPr>
      </w:pPr>
      <w:proofErr w:type="spellStart"/>
      <w:r w:rsidRPr="00447D39">
        <w:rPr>
          <w:rFonts w:ascii="Arial" w:hAnsi="Arial" w:cs="Arial"/>
        </w:rPr>
        <w:t>Кочкуровского</w:t>
      </w:r>
      <w:proofErr w:type="spellEnd"/>
      <w:r w:rsidRPr="00447D39">
        <w:rPr>
          <w:rFonts w:ascii="Arial" w:hAnsi="Arial" w:cs="Arial"/>
        </w:rPr>
        <w:t xml:space="preserve"> муниципального района</w:t>
      </w:r>
    </w:p>
    <w:p w:rsidR="00447D39" w:rsidRPr="00447D39" w:rsidRDefault="00447D39" w:rsidP="00447D39">
      <w:pPr>
        <w:spacing w:line="216" w:lineRule="auto"/>
        <w:ind w:hanging="180"/>
        <w:jc w:val="right"/>
        <w:rPr>
          <w:rFonts w:ascii="Arial" w:hAnsi="Arial" w:cs="Arial"/>
        </w:rPr>
      </w:pPr>
      <w:r w:rsidRPr="00447D39">
        <w:rPr>
          <w:rFonts w:ascii="Arial" w:hAnsi="Arial" w:cs="Arial"/>
        </w:rPr>
        <w:t xml:space="preserve">Республики Мордовия  </w:t>
      </w:r>
    </w:p>
    <w:p w:rsidR="00447D39" w:rsidRDefault="00447D39" w:rsidP="00447D39">
      <w:pPr>
        <w:spacing w:line="216" w:lineRule="auto"/>
        <w:ind w:hanging="18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</w:t>
      </w:r>
      <w:proofErr w:type="spellStart"/>
      <w:r w:rsidR="00FF6245">
        <w:rPr>
          <w:rFonts w:ascii="Arial" w:hAnsi="Arial" w:cs="Arial"/>
        </w:rPr>
        <w:t>Л.И.Четайкин</w:t>
      </w:r>
      <w:proofErr w:type="spellEnd"/>
    </w:p>
    <w:p w:rsidR="00447D39" w:rsidRDefault="00447D39" w:rsidP="00447D39">
      <w:pPr>
        <w:pStyle w:val="a3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E41291" w:rsidRPr="00E41291" w:rsidRDefault="00447D39" w:rsidP="00447D39">
      <w:pPr>
        <w:tabs>
          <w:tab w:val="left" w:pos="6675"/>
          <w:tab w:val="right" w:pos="9355"/>
        </w:tabs>
        <w:spacing w:after="200" w:line="270" w:lineRule="atLeast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ab/>
      </w:r>
      <w:r w:rsidR="00E41291"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447D39">
      <w:pPr>
        <w:spacing w:after="200" w:line="270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248F9" w:rsidRDefault="00E248F9" w:rsidP="00447D39">
      <w:pPr>
        <w:spacing w:line="270" w:lineRule="atLeast"/>
        <w:jc w:val="right"/>
        <w:rPr>
          <w:rFonts w:ascii="Arial" w:eastAsia="Times New Roman" w:hAnsi="Arial" w:cs="Arial"/>
          <w:color w:val="000000"/>
        </w:rPr>
      </w:pPr>
    </w:p>
    <w:p w:rsidR="00447D39" w:rsidRDefault="00E41291" w:rsidP="00447D39">
      <w:pPr>
        <w:spacing w:line="270" w:lineRule="atLeast"/>
        <w:jc w:val="right"/>
        <w:rPr>
          <w:rFonts w:ascii="Arial" w:eastAsia="Times New Roman" w:hAnsi="Arial" w:cs="Arial"/>
          <w:color w:val="000000"/>
        </w:rPr>
      </w:pPr>
      <w:proofErr w:type="gramStart"/>
      <w:r w:rsidRPr="00E41291">
        <w:rPr>
          <w:rFonts w:ascii="Arial" w:eastAsia="Times New Roman" w:hAnsi="Arial" w:cs="Arial"/>
          <w:color w:val="000000"/>
        </w:rPr>
        <w:lastRenderedPageBreak/>
        <w:t>Утвержден</w:t>
      </w:r>
      <w:proofErr w:type="gramEnd"/>
      <w:r w:rsidRPr="00E41291">
        <w:rPr>
          <w:rFonts w:ascii="Arial" w:eastAsia="Times New Roman" w:hAnsi="Arial" w:cs="Arial"/>
          <w:color w:val="000000"/>
        </w:rPr>
        <w:br/>
        <w:t>постановлен</w:t>
      </w:r>
      <w:r w:rsidR="00447D39">
        <w:rPr>
          <w:rFonts w:ascii="Arial" w:eastAsia="Times New Roman" w:hAnsi="Arial" w:cs="Arial"/>
          <w:color w:val="000000"/>
        </w:rPr>
        <w:t>ием администрации</w:t>
      </w:r>
      <w:r w:rsidR="00447D39">
        <w:rPr>
          <w:rFonts w:ascii="Arial" w:eastAsia="Times New Roman" w:hAnsi="Arial" w:cs="Arial"/>
          <w:color w:val="000000"/>
        </w:rPr>
        <w:br/>
        <w:t> </w:t>
      </w:r>
      <w:proofErr w:type="spellStart"/>
      <w:r w:rsidR="00FF6245">
        <w:rPr>
          <w:rFonts w:ascii="Arial" w:eastAsia="Times New Roman" w:hAnsi="Arial" w:cs="Arial"/>
          <w:color w:val="000000"/>
        </w:rPr>
        <w:t>Сабаевского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сельского</w:t>
      </w:r>
      <w:r w:rsidR="00447D39">
        <w:rPr>
          <w:rFonts w:ascii="Arial" w:eastAsia="Times New Roman" w:hAnsi="Arial" w:cs="Arial"/>
          <w:color w:val="000000"/>
        </w:rPr>
        <w:t xml:space="preserve"> поселения</w:t>
      </w:r>
    </w:p>
    <w:p w:rsidR="00E41291" w:rsidRPr="00E41291" w:rsidRDefault="00447D39" w:rsidP="00447D39">
      <w:pPr>
        <w:spacing w:line="270" w:lineRule="atLeast"/>
        <w:jc w:val="right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</w:rPr>
        <w:t>Кочкуровского</w:t>
      </w:r>
      <w:proofErr w:type="spellEnd"/>
      <w:r>
        <w:rPr>
          <w:rFonts w:ascii="Arial" w:eastAsia="Times New Roman" w:hAnsi="Arial" w:cs="Arial"/>
          <w:color w:val="000000"/>
        </w:rPr>
        <w:t xml:space="preserve"> муниципального района </w:t>
      </w:r>
      <w:r>
        <w:rPr>
          <w:rFonts w:ascii="Arial" w:eastAsia="Times New Roman" w:hAnsi="Arial" w:cs="Arial"/>
          <w:color w:val="000000"/>
        </w:rPr>
        <w:br/>
        <w:t xml:space="preserve">от </w:t>
      </w:r>
      <w:r w:rsidR="004E63AA">
        <w:rPr>
          <w:rFonts w:ascii="Arial" w:eastAsia="Times New Roman" w:hAnsi="Arial" w:cs="Arial"/>
          <w:color w:val="000000"/>
        </w:rPr>
        <w:t>2</w:t>
      </w:r>
      <w:r w:rsidR="009004BD">
        <w:rPr>
          <w:rFonts w:ascii="Arial" w:eastAsia="Times New Roman" w:hAnsi="Arial" w:cs="Arial"/>
          <w:color w:val="000000"/>
        </w:rPr>
        <w:t>8</w:t>
      </w:r>
      <w:r>
        <w:rPr>
          <w:rFonts w:ascii="Arial" w:eastAsia="Times New Roman" w:hAnsi="Arial" w:cs="Arial"/>
          <w:color w:val="000000"/>
        </w:rPr>
        <w:t>.04.2022 года №</w:t>
      </w:r>
      <w:r w:rsidR="009004BD">
        <w:rPr>
          <w:rFonts w:ascii="Arial" w:eastAsia="Times New Roman" w:hAnsi="Arial" w:cs="Arial"/>
          <w:color w:val="000000"/>
        </w:rPr>
        <w:t>41</w:t>
      </w:r>
      <w:r>
        <w:rPr>
          <w:rFonts w:ascii="Arial" w:eastAsia="Times New Roman" w:hAnsi="Arial" w:cs="Arial"/>
          <w:color w:val="000000"/>
        </w:rPr>
        <w:t>-п</w:t>
      </w:r>
    </w:p>
    <w:p w:rsidR="00447D39" w:rsidRDefault="00E41291" w:rsidP="00E41291">
      <w:pPr>
        <w:spacing w:after="200" w:line="270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br/>
      </w:r>
    </w:p>
    <w:p w:rsidR="00E41291" w:rsidRPr="00E41291" w:rsidRDefault="00E41291" w:rsidP="00E41291">
      <w:pPr>
        <w:spacing w:after="200" w:line="270" w:lineRule="atLeast"/>
        <w:jc w:val="center"/>
        <w:rPr>
          <w:rFonts w:ascii="Arial" w:eastAsia="Times New Roman" w:hAnsi="Arial" w:cs="Arial"/>
          <w:color w:val="000000"/>
          <w:sz w:val="32"/>
          <w:szCs w:val="32"/>
        </w:rPr>
      </w:pPr>
      <w:r w:rsidRPr="00E41291">
        <w:rPr>
          <w:rFonts w:ascii="Arial" w:eastAsia="Times New Roman" w:hAnsi="Arial" w:cs="Arial"/>
          <w:b/>
          <w:bCs/>
          <w:color w:val="000000"/>
          <w:sz w:val="28"/>
          <w:szCs w:val="28"/>
        </w:rPr>
        <w:t>ПОРЯДОК</w:t>
      </w:r>
      <w:r w:rsidRPr="00E41291">
        <w:rPr>
          <w:rFonts w:ascii="Arial" w:eastAsia="Times New Roman" w:hAnsi="Arial" w:cs="Arial"/>
          <w:b/>
          <w:bCs/>
          <w:color w:val="000000"/>
          <w:sz w:val="28"/>
          <w:szCs w:val="28"/>
        </w:rPr>
        <w:br/>
      </w:r>
      <w:r w:rsidR="00447D39" w:rsidRPr="00447D39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ОПОВЕЩЕНИЯ И ИНФОРМИРОВАНИЯ НАСЕЛЕНИЯ  </w:t>
      </w:r>
      <w:r w:rsidR="00FF6245">
        <w:rPr>
          <w:rFonts w:ascii="Arial" w:eastAsia="Times New Roman" w:hAnsi="Arial" w:cs="Arial"/>
          <w:b/>
          <w:bCs/>
          <w:color w:val="000000"/>
          <w:sz w:val="32"/>
          <w:szCs w:val="32"/>
        </w:rPr>
        <w:t>САБАЕВСКОГО</w:t>
      </w:r>
      <w:r w:rsidR="00447D39" w:rsidRPr="00447D39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СЕЛЬСКОГО ПОСЕЛЕНИЯ КОЧКУРОВСКОГО  МУНИЦИПАЛЬНОГО РАЙОНА РЕСПУБЛИКИ МОРДОВИЯ И ПОДРАЗДЕЛЕНИЙ ГОСУДАРСТВЕННОЙ ПРОТИВОПОЖАРНОЙ СЛУЖБЫ О ПОЖАРЕ</w:t>
      </w:r>
    </w:p>
    <w:p w:rsidR="00E41291" w:rsidRPr="00E41291" w:rsidRDefault="00E41291" w:rsidP="00E41291">
      <w:pPr>
        <w:spacing w:after="200" w:line="270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447D39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</w:t>
      </w:r>
      <w:r w:rsidR="00E41291" w:rsidRPr="00E41291">
        <w:rPr>
          <w:rFonts w:ascii="Arial" w:eastAsia="Times New Roman" w:hAnsi="Arial" w:cs="Arial"/>
          <w:color w:val="000000"/>
        </w:rPr>
        <w:t>Настоящий порядок определяет организацию, задачи и механизмы реализации мероприятий по оповещению населения при возникновении пожаров.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Организация оповещения является одним из важнейших мероприятий, обеспечивающих доведение до организаций и населения сигналов и информации о пожаре с целью сохранения жизни и здоровья населения.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Оповещение организуется на основе использования ресурса и технических средств оповещения и связи поселения.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Оповещение подразделений государственной противопожарной службы о пожаре осуществляется по средства</w:t>
      </w:r>
      <w:r w:rsidR="00447D39">
        <w:rPr>
          <w:rFonts w:ascii="Arial" w:eastAsia="Times New Roman" w:hAnsi="Arial" w:cs="Arial"/>
          <w:color w:val="000000"/>
        </w:rPr>
        <w:t xml:space="preserve">м телефонной связи </w:t>
      </w:r>
      <w:r w:rsidR="00447D39" w:rsidRPr="004E63AA">
        <w:rPr>
          <w:rFonts w:ascii="Arial" w:eastAsia="Times New Roman" w:hAnsi="Arial" w:cs="Arial"/>
          <w:color w:val="000000"/>
        </w:rPr>
        <w:t>–«88343921</w:t>
      </w:r>
      <w:r w:rsidR="004E63AA" w:rsidRPr="004E63AA">
        <w:rPr>
          <w:rFonts w:ascii="Arial" w:eastAsia="Times New Roman" w:hAnsi="Arial" w:cs="Arial"/>
          <w:color w:val="000000"/>
        </w:rPr>
        <w:t>2</w:t>
      </w:r>
      <w:r w:rsidR="00447D39" w:rsidRPr="004E63AA">
        <w:rPr>
          <w:rFonts w:ascii="Arial" w:eastAsia="Times New Roman" w:hAnsi="Arial" w:cs="Arial"/>
          <w:color w:val="000000"/>
        </w:rPr>
        <w:t>01</w:t>
      </w:r>
      <w:r w:rsidRPr="00E41291">
        <w:rPr>
          <w:rFonts w:ascii="Arial" w:eastAsia="Times New Roman" w:hAnsi="Arial" w:cs="Arial"/>
          <w:color w:val="000000"/>
        </w:rPr>
        <w:t>» или «112» с мобильного телефона. Основными задачами оповещения являются: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обеспечение своевременного доведения до организаций и населения, которым угрожает опасность, сигналов и информации о пожаре;</w:t>
      </w:r>
    </w:p>
    <w:p w:rsidR="00E41291" w:rsidRPr="00E41291" w:rsidRDefault="00447D39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-</w:t>
      </w:r>
      <w:r w:rsidR="00E41291" w:rsidRPr="00E41291">
        <w:rPr>
          <w:rFonts w:ascii="Arial" w:eastAsia="Times New Roman" w:hAnsi="Arial" w:cs="Arial"/>
          <w:color w:val="000000"/>
        </w:rPr>
        <w:t>информирование сил ГПО о возникновении пожара;</w:t>
      </w:r>
      <w:r w:rsidR="00E41291" w:rsidRPr="00E41291">
        <w:rPr>
          <w:rFonts w:ascii="Arial" w:eastAsia="Times New Roman" w:hAnsi="Arial" w:cs="Arial"/>
          <w:color w:val="000000"/>
        </w:rPr>
        <w:br/>
        <w:t>- предоставление населению информации по порядку эвакуации в конкретной пожароопасной ситуации.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Сигналы оповещения. Порядок оповещения и информирования населения. Основным способом оповещения населения об опасностях, возникающих при пожарах, считается передача речевой информации с использованием сетей проводного вещания, передвижных звуковых</w:t>
      </w:r>
      <w:r w:rsidRPr="00447D39">
        <w:rPr>
          <w:rFonts w:ascii="Arial" w:eastAsia="Times New Roman" w:hAnsi="Arial" w:cs="Arial"/>
          <w:color w:val="000000"/>
        </w:rPr>
        <w:t> </w:t>
      </w:r>
      <w:r w:rsidRPr="00E41291">
        <w:rPr>
          <w:rFonts w:ascii="Arial" w:eastAsia="Times New Roman" w:hAnsi="Arial" w:cs="Arial"/>
          <w:color w:val="000000"/>
        </w:rPr>
        <w:t>устройств.  Предупреждение организаций и населения о непосредственной угрозе пожаров, о принятии своевременных мер защиты проводит админи</w:t>
      </w:r>
      <w:r w:rsidR="00447D39">
        <w:rPr>
          <w:rFonts w:ascii="Arial" w:eastAsia="Times New Roman" w:hAnsi="Arial" w:cs="Arial"/>
          <w:color w:val="000000"/>
        </w:rPr>
        <w:t>страция  </w:t>
      </w:r>
      <w:proofErr w:type="spellStart"/>
      <w:r w:rsidR="00FF6245">
        <w:rPr>
          <w:rFonts w:ascii="Arial" w:eastAsia="Times New Roman" w:hAnsi="Arial" w:cs="Arial"/>
          <w:color w:val="000000"/>
        </w:rPr>
        <w:t>Сабаевского</w:t>
      </w:r>
      <w:proofErr w:type="spellEnd"/>
      <w:r w:rsidR="00207EB4">
        <w:rPr>
          <w:rFonts w:ascii="Arial" w:eastAsia="Times New Roman" w:hAnsi="Arial" w:cs="Arial"/>
          <w:color w:val="000000"/>
        </w:rPr>
        <w:t xml:space="preserve"> сельского поселения </w:t>
      </w:r>
      <w:proofErr w:type="spellStart"/>
      <w:r w:rsidR="00207EB4">
        <w:rPr>
          <w:rFonts w:ascii="Arial" w:eastAsia="Times New Roman" w:hAnsi="Arial" w:cs="Arial"/>
          <w:color w:val="000000"/>
        </w:rPr>
        <w:t>Кочкуровского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м</w:t>
      </w:r>
      <w:r w:rsidR="00207EB4">
        <w:rPr>
          <w:rFonts w:ascii="Arial" w:eastAsia="Times New Roman" w:hAnsi="Arial" w:cs="Arial"/>
          <w:color w:val="000000"/>
        </w:rPr>
        <w:t>униципального района Республики Мордовия</w:t>
      </w:r>
      <w:r w:rsidRPr="00E41291">
        <w:rPr>
          <w:rFonts w:ascii="Arial" w:eastAsia="Times New Roman" w:hAnsi="Arial" w:cs="Arial"/>
          <w:color w:val="000000"/>
        </w:rPr>
        <w:t xml:space="preserve"> на основании информации, полученной от лиц, обнаруживших пожар.</w:t>
      </w:r>
      <w:r w:rsidRPr="00E41291">
        <w:rPr>
          <w:rFonts w:ascii="Arial" w:eastAsia="Times New Roman" w:hAnsi="Arial" w:cs="Arial"/>
          <w:color w:val="000000"/>
        </w:rPr>
        <w:br/>
        <w:t>Сигнал оповещения - это условный сигнал, передаваемый в системе оповещения, являющийся командой для проведения определенных мероприятий администрацией, руководителями предприятий, учреждений и организаций, а также населением.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 xml:space="preserve">Для привлечения внимания населения перед передачей речевой информации производится включение </w:t>
      </w:r>
      <w:proofErr w:type="spellStart"/>
      <w:r w:rsidRPr="00E41291">
        <w:rPr>
          <w:rFonts w:ascii="Arial" w:eastAsia="Times New Roman" w:hAnsi="Arial" w:cs="Arial"/>
          <w:color w:val="000000"/>
        </w:rPr>
        <w:t>электросирен</w:t>
      </w:r>
      <w:proofErr w:type="spellEnd"/>
      <w:r w:rsidRPr="00E41291">
        <w:rPr>
          <w:rFonts w:ascii="Arial" w:eastAsia="Times New Roman" w:hAnsi="Arial" w:cs="Arial"/>
          <w:color w:val="000000"/>
        </w:rPr>
        <w:t>, производственных гудков и других сигнальных средств, что означает подачу предупредительного сигнала "Внимание всем!".  С получением сигнала "Внимание всем!" все население и персонал организаций обязаны включить радиоприемники и телевизионные приемники для прослушивания экстренного сообщения. По указанному сигналу немедленно приводятся в готовность к передаче информации вся система оповещения о пожаре.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lastRenderedPageBreak/>
        <w:t xml:space="preserve">Во всех случаях задействования систем оповещения с включением </w:t>
      </w:r>
      <w:proofErr w:type="spellStart"/>
      <w:r w:rsidRPr="00E41291">
        <w:rPr>
          <w:rFonts w:ascii="Arial" w:eastAsia="Times New Roman" w:hAnsi="Arial" w:cs="Arial"/>
          <w:color w:val="000000"/>
        </w:rPr>
        <w:t>электросирен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до населения немедленно доводятся соответствующие сообщения по</w:t>
      </w:r>
      <w:bookmarkStart w:id="0" w:name="_GoBack"/>
      <w:bookmarkEnd w:id="0"/>
      <w:r w:rsidRPr="00E41291">
        <w:rPr>
          <w:rFonts w:ascii="Arial" w:eastAsia="Times New Roman" w:hAnsi="Arial" w:cs="Arial"/>
          <w:color w:val="000000"/>
        </w:rPr>
        <w:t xml:space="preserve"> существующим средствам проводного, радиовещания, передвижных звуковых устройств. Оповещение о начале эвакуации населения организуется по месту нахождения в кратчайшие сроки.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Ответственность за организацию и осуществление своевременного оповещения и информирован</w:t>
      </w:r>
      <w:r w:rsidR="00207EB4">
        <w:rPr>
          <w:rFonts w:ascii="Arial" w:eastAsia="Times New Roman" w:hAnsi="Arial" w:cs="Arial"/>
          <w:color w:val="000000"/>
        </w:rPr>
        <w:t xml:space="preserve">ия населения возлагается на заместителя главы </w:t>
      </w:r>
      <w:proofErr w:type="spellStart"/>
      <w:r w:rsidR="00FF6245">
        <w:rPr>
          <w:rFonts w:ascii="Arial" w:eastAsia="Times New Roman" w:hAnsi="Arial" w:cs="Arial"/>
          <w:color w:val="000000"/>
        </w:rPr>
        <w:t>Сабаевского</w:t>
      </w:r>
      <w:proofErr w:type="spellEnd"/>
      <w:r w:rsidR="00207EB4">
        <w:rPr>
          <w:rFonts w:ascii="Arial" w:eastAsia="Times New Roman" w:hAnsi="Arial" w:cs="Arial"/>
          <w:color w:val="000000"/>
        </w:rPr>
        <w:t xml:space="preserve"> сельского поселения</w:t>
      </w:r>
      <w:r w:rsidR="004E63AA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="004E63AA">
        <w:rPr>
          <w:rFonts w:ascii="Arial" w:eastAsia="Times New Roman" w:hAnsi="Arial" w:cs="Arial"/>
          <w:color w:val="000000"/>
        </w:rPr>
        <w:t>Кочкуровкого</w:t>
      </w:r>
      <w:proofErr w:type="spellEnd"/>
      <w:r w:rsidR="004E63AA">
        <w:rPr>
          <w:rFonts w:ascii="Arial" w:eastAsia="Times New Roman" w:hAnsi="Arial" w:cs="Arial"/>
          <w:color w:val="000000"/>
        </w:rPr>
        <w:t xml:space="preserve"> муниципального района</w:t>
      </w:r>
      <w:r w:rsidRPr="00E41291">
        <w:rPr>
          <w:rFonts w:ascii="Arial" w:eastAsia="Times New Roman" w:hAnsi="Arial" w:cs="Arial"/>
          <w:color w:val="000000"/>
        </w:rPr>
        <w:t>. В соответствии с Правилами противопожарного режима в РФ, каждый гражданин при обнаружении пожара или признаков горения (задымление, запах гари, повышение температуры и т.п.) обязан: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1) организовать оповещение об этом всех находящихся рядом с ним людей, независимо от размеров и места пожара или загорания, равно как и при обнаружении хотя бы малейших признаков горения (дыма, запаха гари);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2) немедленно вызвать пожарную о</w:t>
      </w:r>
      <w:r w:rsidR="00207EB4">
        <w:rPr>
          <w:rFonts w:ascii="Arial" w:eastAsia="Times New Roman" w:hAnsi="Arial" w:cs="Arial"/>
          <w:color w:val="000000"/>
        </w:rPr>
        <w:t>храну по телефонам «88342921</w:t>
      </w:r>
      <w:r w:rsidR="004E63AA">
        <w:rPr>
          <w:rFonts w:ascii="Arial" w:eastAsia="Times New Roman" w:hAnsi="Arial" w:cs="Arial"/>
          <w:color w:val="000000"/>
        </w:rPr>
        <w:t>2</w:t>
      </w:r>
      <w:r w:rsidR="00207EB4">
        <w:rPr>
          <w:rFonts w:ascii="Arial" w:eastAsia="Times New Roman" w:hAnsi="Arial" w:cs="Arial"/>
          <w:color w:val="000000"/>
        </w:rPr>
        <w:t>01</w:t>
      </w:r>
      <w:r w:rsidRPr="00E41291">
        <w:rPr>
          <w:rFonts w:ascii="Arial" w:eastAsia="Times New Roman" w:hAnsi="Arial" w:cs="Arial"/>
          <w:color w:val="000000"/>
        </w:rPr>
        <w:t>, «112». Чем быстрее прибудет пожарная помощь, тем успешнее будет ликвидирован пожар и быстрее оказана помощь людям, находящимся в опасности,</w:t>
      </w:r>
      <w:r w:rsidRPr="00E41291">
        <w:rPr>
          <w:rFonts w:ascii="Arial" w:eastAsia="Times New Roman" w:hAnsi="Arial" w:cs="Arial"/>
          <w:color w:val="000000"/>
        </w:rPr>
        <w:br/>
        <w:t xml:space="preserve">3) задействовать систему оповещения людей о пожаре (в случае возникновения пожара в здании), приступить самому и привлечь других лиц к эвакуации из здания в безопасное место </w:t>
      </w:r>
      <w:proofErr w:type="gramStart"/>
      <w:r w:rsidRPr="00E41291">
        <w:rPr>
          <w:rFonts w:ascii="Arial" w:eastAsia="Times New Roman" w:hAnsi="Arial" w:cs="Arial"/>
          <w:color w:val="000000"/>
        </w:rPr>
        <w:t>согласно плана</w:t>
      </w:r>
      <w:proofErr w:type="gramEnd"/>
      <w:r w:rsidRPr="00E41291">
        <w:rPr>
          <w:rFonts w:ascii="Arial" w:eastAsia="Times New Roman" w:hAnsi="Arial" w:cs="Arial"/>
          <w:color w:val="000000"/>
        </w:rPr>
        <w:t xml:space="preserve"> эвакуации;</w:t>
      </w:r>
    </w:p>
    <w:p w:rsidR="00E41291" w:rsidRPr="00E41291" w:rsidRDefault="00E41291" w:rsidP="004E63AA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4) известить о пожаре руководителя учреждения или заменяющего его работника;</w:t>
      </w:r>
    </w:p>
    <w:p w:rsidR="004E63AA" w:rsidRDefault="00E41291" w:rsidP="004E63AA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5) организовать встречу пожарных подразделений, принять меры по тушению пожара имеющимися средствами пожаротушения.</w:t>
      </w:r>
    </w:p>
    <w:p w:rsidR="00E41291" w:rsidRPr="00E41291" w:rsidRDefault="00E41291" w:rsidP="004E63AA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Собственники имущества, лица, уполномоченные владеть, пользоваться или распоряжаться имуществом, в том числе руководители и должностные лица предприятий.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proofErr w:type="gramStart"/>
      <w:r w:rsidRPr="00E41291">
        <w:rPr>
          <w:rFonts w:ascii="Arial" w:eastAsia="Times New Roman" w:hAnsi="Arial" w:cs="Arial"/>
          <w:color w:val="000000"/>
        </w:rPr>
        <w:t>Лица, в установленном порядке назначенные ответственными за обеспечение пожарной безопасности, прибывшие к месту пожара, обязаны:</w:t>
      </w:r>
      <w:proofErr w:type="gramEnd"/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продублировать сообщение о возникновении пожара в пожарную охрану и поставить в известность вышестоящее руководство, диспетчера, ответственного дежурного по объекту;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в случае угрозы жизни людей немедленно организовать их спасание, используя для этого имеющиеся силы и средства;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 xml:space="preserve">- проверить включение в работу автоматических систем противопожарной защиты (оповещения людей о пожаре, пожаротушения, </w:t>
      </w:r>
      <w:proofErr w:type="spellStart"/>
      <w:r w:rsidRPr="00E41291">
        <w:rPr>
          <w:rFonts w:ascii="Arial" w:eastAsia="Times New Roman" w:hAnsi="Arial" w:cs="Arial"/>
          <w:color w:val="000000"/>
        </w:rPr>
        <w:t>противодымной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защиты);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 xml:space="preserve">- при необходимости отключить электроэнергию (за исключением систем противопожарной защиты), остановить работу транспортирующих устройств, агрегатов, аппаратов, перекрыть сырьевые, газовые, паровые и водяные коммуникации, остановить работу систем вентиляции в </w:t>
      </w:r>
      <w:proofErr w:type="gramStart"/>
      <w:r w:rsidRPr="00E41291">
        <w:rPr>
          <w:rFonts w:ascii="Arial" w:eastAsia="Times New Roman" w:hAnsi="Arial" w:cs="Arial"/>
          <w:color w:val="000000"/>
        </w:rPr>
        <w:t>аварийном</w:t>
      </w:r>
      <w:proofErr w:type="gramEnd"/>
      <w:r w:rsidRPr="00E41291">
        <w:rPr>
          <w:rFonts w:ascii="Arial" w:eastAsia="Times New Roman" w:hAnsi="Arial" w:cs="Arial"/>
          <w:color w:val="000000"/>
        </w:rPr>
        <w:t xml:space="preserve"> и смежном с ним помещениях, выполнить другие мероприятия, способствующие предотвращению развития пожара и задымления помещений здания;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прекратить все работы в здании (если это допустимо по технологическому процессу производства) кроме работ, связанных с мероприятиями по ликвидации пожара;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удалить за пределы опасной зоны всех работников, не участвующих в тушении пожара;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осуществить общее руководство по тушению пожара (с учетом специфических особенностей объекта) до прибытия подразделения пожарной охраны;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обеспечить соблюдение требований безопасности работниками, принимающими участие в тушении пожара;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одновременно с тушением пожара организовать эвакуацию и защиту материальных ценностей;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организовать встречу подразделений пожарной охраны и оказать помощь в выборе кратчайшего пути для подъезда к очагу пожара;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lastRenderedPageBreak/>
        <w:t xml:space="preserve">- сообщать подразделениям пожарной охраны, привлекаемым для тушения пожаров и </w:t>
      </w:r>
      <w:proofErr w:type="gramStart"/>
      <w:r w:rsidRPr="00E41291">
        <w:rPr>
          <w:rFonts w:ascii="Arial" w:eastAsia="Times New Roman" w:hAnsi="Arial" w:cs="Arial"/>
          <w:color w:val="000000"/>
        </w:rPr>
        <w:t>проведения</w:t>
      </w:r>
      <w:proofErr w:type="gramEnd"/>
      <w:r w:rsidRPr="00E41291">
        <w:rPr>
          <w:rFonts w:ascii="Arial" w:eastAsia="Times New Roman" w:hAnsi="Arial" w:cs="Arial"/>
          <w:color w:val="000000"/>
        </w:rPr>
        <w:t xml:space="preserve"> связанных с ними первоочередных аварийно-спасательных работ, сведения о перерабатываемых или хранящихся на объектах опасных (взрывоопасных), взрывчатых, сильнодействующих ядовитых веществ необходимые для обеспечения безопасности личного состава.</w:t>
      </w:r>
    </w:p>
    <w:p w:rsidR="000A2E81" w:rsidRPr="00447D39" w:rsidRDefault="000A2E81" w:rsidP="00447D39">
      <w:pPr>
        <w:pStyle w:val="a3"/>
        <w:rPr>
          <w:rFonts w:ascii="Arial" w:hAnsi="Arial" w:cs="Arial"/>
          <w:sz w:val="24"/>
        </w:rPr>
      </w:pPr>
    </w:p>
    <w:p w:rsidR="000A2E81" w:rsidRPr="00447D39" w:rsidRDefault="000A2E81" w:rsidP="00447D39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Pr="00447D39" w:rsidRDefault="000A2E81" w:rsidP="00447D39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Pr="00447D39" w:rsidRDefault="000A2E81" w:rsidP="00447D39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Pr="00447D39" w:rsidRDefault="000A2E81" w:rsidP="00447D39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Pr="00447D39" w:rsidRDefault="000A2E81" w:rsidP="00447D39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Pr="00447D39" w:rsidRDefault="000A2E81" w:rsidP="00447D39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Pr="00447D39" w:rsidRDefault="000A2E81" w:rsidP="00447D39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Default="000A2E81" w:rsidP="00447D39">
      <w:pPr>
        <w:pStyle w:val="a3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0A2E81" w:rsidRDefault="000A2E81" w:rsidP="00447D39"/>
    <w:p w:rsidR="000A2E81" w:rsidRDefault="000A2E81" w:rsidP="000A2E81"/>
    <w:p w:rsidR="000A2E81" w:rsidRDefault="000A2E81" w:rsidP="000A2E81"/>
    <w:p w:rsidR="000A2E81" w:rsidRDefault="000A2E81" w:rsidP="000A2E81"/>
    <w:p w:rsidR="000A2E81" w:rsidRDefault="000A2E81" w:rsidP="000A2E81"/>
    <w:p w:rsidR="000A2E81" w:rsidRDefault="000A2E81" w:rsidP="000A2E81"/>
    <w:p w:rsidR="00B85E4B" w:rsidRDefault="00B85E4B" w:rsidP="000A2E81">
      <w:pPr>
        <w:pStyle w:val="1"/>
      </w:pPr>
    </w:p>
    <w:sectPr w:rsidR="00B85E4B" w:rsidSect="004E63AA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E671D"/>
    <w:multiLevelType w:val="multilevel"/>
    <w:tmpl w:val="193A3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A8C"/>
    <w:rsid w:val="00097EA0"/>
    <w:rsid w:val="000A2E81"/>
    <w:rsid w:val="001C5F42"/>
    <w:rsid w:val="00207EB4"/>
    <w:rsid w:val="002718F7"/>
    <w:rsid w:val="003D3EA0"/>
    <w:rsid w:val="00447D39"/>
    <w:rsid w:val="004E4A8C"/>
    <w:rsid w:val="004E63AA"/>
    <w:rsid w:val="005C2405"/>
    <w:rsid w:val="007C0D2B"/>
    <w:rsid w:val="008A6B5A"/>
    <w:rsid w:val="009004BD"/>
    <w:rsid w:val="0094307A"/>
    <w:rsid w:val="0094496D"/>
    <w:rsid w:val="009E7059"/>
    <w:rsid w:val="00B54D95"/>
    <w:rsid w:val="00B85E4B"/>
    <w:rsid w:val="00C50254"/>
    <w:rsid w:val="00CB49B6"/>
    <w:rsid w:val="00D92B2D"/>
    <w:rsid w:val="00E17900"/>
    <w:rsid w:val="00E248F9"/>
    <w:rsid w:val="00E41291"/>
    <w:rsid w:val="00E57F6A"/>
    <w:rsid w:val="00F81C30"/>
    <w:rsid w:val="00FF6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E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A2E8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0A2E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2E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0A2E81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0A2E81"/>
    <w:pPr>
      <w:jc w:val="center"/>
    </w:pPr>
    <w:rPr>
      <w:sz w:val="40"/>
    </w:rPr>
  </w:style>
  <w:style w:type="character" w:customStyle="1" w:styleId="a4">
    <w:name w:val="Название Знак"/>
    <w:basedOn w:val="a0"/>
    <w:link w:val="a3"/>
    <w:rsid w:val="000A2E81"/>
    <w:rPr>
      <w:rFonts w:ascii="Times New Roman" w:eastAsia="Calibri" w:hAnsi="Times New Roman" w:cs="Times New Roman"/>
      <w:sz w:val="40"/>
      <w:szCs w:val="24"/>
      <w:lang w:eastAsia="ru-RU"/>
    </w:rPr>
  </w:style>
  <w:style w:type="paragraph" w:customStyle="1" w:styleId="FR1">
    <w:name w:val="FR1"/>
    <w:rsid w:val="000A2E81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a5">
    <w:name w:val="Normal (Web)"/>
    <w:basedOn w:val="a"/>
    <w:uiPriority w:val="99"/>
    <w:semiHidden/>
    <w:unhideWhenUsed/>
    <w:rsid w:val="00E41291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E41291"/>
  </w:style>
  <w:style w:type="paragraph" w:customStyle="1" w:styleId="consplusnormal">
    <w:name w:val="consplusnormal"/>
    <w:basedOn w:val="a"/>
    <w:rsid w:val="00E41291"/>
    <w:pPr>
      <w:spacing w:before="100" w:beforeAutospacing="1" w:after="100" w:afterAutospacing="1"/>
    </w:pPr>
    <w:rPr>
      <w:rFonts w:eastAsia="Times New Roman"/>
    </w:rPr>
  </w:style>
  <w:style w:type="character" w:styleId="a6">
    <w:name w:val="Hyperlink"/>
    <w:basedOn w:val="a0"/>
    <w:uiPriority w:val="99"/>
    <w:semiHidden/>
    <w:unhideWhenUsed/>
    <w:rsid w:val="00E4129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E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A2E8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0A2E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2E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0A2E81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0A2E81"/>
    <w:pPr>
      <w:jc w:val="center"/>
    </w:pPr>
    <w:rPr>
      <w:sz w:val="40"/>
    </w:rPr>
  </w:style>
  <w:style w:type="character" w:customStyle="1" w:styleId="a4">
    <w:name w:val="Название Знак"/>
    <w:basedOn w:val="a0"/>
    <w:link w:val="a3"/>
    <w:rsid w:val="000A2E81"/>
    <w:rPr>
      <w:rFonts w:ascii="Times New Roman" w:eastAsia="Calibri" w:hAnsi="Times New Roman" w:cs="Times New Roman"/>
      <w:sz w:val="40"/>
      <w:szCs w:val="24"/>
      <w:lang w:eastAsia="ru-RU"/>
    </w:rPr>
  </w:style>
  <w:style w:type="paragraph" w:customStyle="1" w:styleId="FR1">
    <w:name w:val="FR1"/>
    <w:rsid w:val="000A2E81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a5">
    <w:name w:val="Normal (Web)"/>
    <w:basedOn w:val="a"/>
    <w:uiPriority w:val="99"/>
    <w:semiHidden/>
    <w:unhideWhenUsed/>
    <w:rsid w:val="00E41291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E41291"/>
  </w:style>
  <w:style w:type="paragraph" w:customStyle="1" w:styleId="consplusnormal">
    <w:name w:val="consplusnormal"/>
    <w:basedOn w:val="a"/>
    <w:rsid w:val="00E41291"/>
    <w:pPr>
      <w:spacing w:before="100" w:beforeAutospacing="1" w:after="100" w:afterAutospacing="1"/>
    </w:pPr>
    <w:rPr>
      <w:rFonts w:eastAsia="Times New Roman"/>
    </w:rPr>
  </w:style>
  <w:style w:type="character" w:styleId="a6">
    <w:name w:val="Hyperlink"/>
    <w:basedOn w:val="a0"/>
    <w:uiPriority w:val="99"/>
    <w:semiHidden/>
    <w:unhideWhenUsed/>
    <w:rsid w:val="00E412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8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uob.ru/aktualno/npa/postanovleniya/o/104042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Home</cp:lastModifiedBy>
  <cp:revision>6</cp:revision>
  <cp:lastPrinted>2022-05-03T08:05:00Z</cp:lastPrinted>
  <dcterms:created xsi:type="dcterms:W3CDTF">2022-05-03T08:09:00Z</dcterms:created>
  <dcterms:modified xsi:type="dcterms:W3CDTF">2022-08-18T07:51:00Z</dcterms:modified>
</cp:coreProperties>
</file>