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634" w:rsidRDefault="00035634" w:rsidP="00035634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</w:t>
      </w:r>
    </w:p>
    <w:p w:rsidR="00035634" w:rsidRPr="00CF09B1" w:rsidRDefault="00035634" w:rsidP="00035634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035634" w:rsidRPr="00CF09B1" w:rsidRDefault="00035634" w:rsidP="00035634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035634" w:rsidRPr="00CF09B1" w:rsidRDefault="00035634" w:rsidP="00035634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035634" w:rsidRPr="00CF09B1" w:rsidRDefault="00035634" w:rsidP="00035634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035634" w:rsidRPr="00CF09B1" w:rsidRDefault="00035634" w:rsidP="00035634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035634" w:rsidRPr="00CF09B1" w:rsidRDefault="00035634" w:rsidP="00035634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35634" w:rsidRPr="00CF09B1" w:rsidRDefault="00035634" w:rsidP="00035634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035634" w:rsidRPr="00CF09B1" w:rsidRDefault="00035634" w:rsidP="00035634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35634" w:rsidRPr="00CF09B1" w:rsidRDefault="00035634" w:rsidP="00035634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7E7397">
        <w:rPr>
          <w:rFonts w:ascii="Arial" w:hAnsi="Arial" w:cs="Arial"/>
          <w:b/>
          <w:bCs/>
          <w:sz w:val="32"/>
          <w:szCs w:val="32"/>
          <w:lang w:val="ru-RU"/>
        </w:rPr>
        <w:t xml:space="preserve"> 166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7E7397">
        <w:rPr>
          <w:rFonts w:ascii="Arial" w:hAnsi="Arial" w:cs="Arial"/>
          <w:b/>
          <w:bCs/>
          <w:sz w:val="32"/>
          <w:szCs w:val="32"/>
          <w:lang w:val="ru-RU"/>
        </w:rPr>
        <w:t>03.06.2021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A35E4" w:rsidRDefault="007A35E4">
      <w:pPr>
        <w:rPr>
          <w:lang w:val="ru-RU"/>
        </w:rPr>
      </w:pPr>
    </w:p>
    <w:p w:rsidR="00035634" w:rsidRDefault="00035634">
      <w:pPr>
        <w:rPr>
          <w:lang w:val="ru-RU"/>
        </w:rPr>
      </w:pPr>
    </w:p>
    <w:p w:rsidR="00035634" w:rsidRDefault="00035634">
      <w:pPr>
        <w:rPr>
          <w:lang w:val="ru-RU"/>
        </w:rPr>
      </w:pPr>
    </w:p>
    <w:p w:rsidR="007E7397" w:rsidRPr="007E7397" w:rsidRDefault="00035634" w:rsidP="007E7397">
      <w:pPr>
        <w:ind w:left="708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7E7397">
        <w:rPr>
          <w:sz w:val="28"/>
          <w:szCs w:val="28"/>
          <w:lang w:val="ru-RU"/>
        </w:rPr>
        <w:t xml:space="preserve">  </w:t>
      </w:r>
      <w:r w:rsidRPr="007E7397">
        <w:rPr>
          <w:rFonts w:ascii="Arial" w:hAnsi="Arial" w:cs="Arial"/>
          <w:b/>
          <w:sz w:val="28"/>
          <w:szCs w:val="28"/>
          <w:lang w:val="ru-RU"/>
        </w:rPr>
        <w:t xml:space="preserve">ОБ УТВЕРЖДЕНИИ </w:t>
      </w:r>
      <w:r w:rsidR="007E7397" w:rsidRPr="007E7397">
        <w:rPr>
          <w:rFonts w:ascii="Arial" w:hAnsi="Arial" w:cs="Arial"/>
          <w:b/>
          <w:sz w:val="28"/>
          <w:szCs w:val="28"/>
          <w:lang w:val="ru-RU"/>
        </w:rPr>
        <w:t xml:space="preserve">МАТЕРИАЛОВ ПРОЕКТА ПЛАНИРОВКИ ТЕРРИТОРИИ И ПРОЕКТ МЕЖЕВАНИЯ ТЕРРИТОРИИ ПО ОБЪЕКТУ «РЕКОНСТРУКЦИЯ АВТОМОБИЛЬНОЙ ДОРОГИ ПО УЛ. ЛЕНИНА В С.САБАЕВО С ОБЕСПЕЧЕНИЕМ ПОДЪЕЗДА К ЖИВОТНОВОДЧЕСКОМУ КОМПЛЕКСУ В  САБАЕВСКОМ СЕЛЬСКОМ ПОСЕЛЕНИИ </w:t>
      </w:r>
    </w:p>
    <w:p w:rsidR="007E7397" w:rsidRPr="007E7397" w:rsidRDefault="007E7397" w:rsidP="007E7397">
      <w:pPr>
        <w:ind w:left="708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7E7397">
        <w:rPr>
          <w:rFonts w:ascii="Arial" w:hAnsi="Arial" w:cs="Arial"/>
          <w:b/>
          <w:sz w:val="28"/>
          <w:szCs w:val="28"/>
          <w:lang w:val="ru-RU"/>
        </w:rPr>
        <w:t>КОЧКУРОВСКОГО МУНИЦИПАЛЬНОГО РАЙОНА</w:t>
      </w:r>
    </w:p>
    <w:p w:rsidR="007E7397" w:rsidRPr="007E7397" w:rsidRDefault="007E7397" w:rsidP="007E7397">
      <w:pPr>
        <w:jc w:val="center"/>
        <w:rPr>
          <w:b/>
          <w:sz w:val="28"/>
          <w:szCs w:val="28"/>
          <w:lang w:val="ru-RU"/>
        </w:rPr>
      </w:pPr>
      <w:r w:rsidRPr="007E7397">
        <w:rPr>
          <w:rFonts w:ascii="Arial" w:hAnsi="Arial" w:cs="Arial"/>
          <w:b/>
          <w:sz w:val="28"/>
          <w:szCs w:val="28"/>
          <w:lang w:val="ru-RU"/>
        </w:rPr>
        <w:t>РЕСПУБЛИКИ МОРДОВИЯ»</w:t>
      </w:r>
    </w:p>
    <w:p w:rsidR="007E7397" w:rsidRDefault="007E7397" w:rsidP="007E7397">
      <w:pPr>
        <w:jc w:val="center"/>
        <w:rPr>
          <w:b/>
          <w:lang w:val="ru-RU"/>
        </w:rPr>
      </w:pPr>
    </w:p>
    <w:p w:rsidR="00035634" w:rsidRPr="00035634" w:rsidRDefault="00035634" w:rsidP="00035634">
      <w:pPr>
        <w:rPr>
          <w:rFonts w:ascii="Arial" w:hAnsi="Arial" w:cs="Arial"/>
          <w:sz w:val="28"/>
          <w:szCs w:val="28"/>
          <w:lang w:val="ru-RU"/>
        </w:rPr>
      </w:pPr>
    </w:p>
    <w:p w:rsidR="00035634" w:rsidRDefault="007E7397" w:rsidP="007E7397">
      <w:pPr>
        <w:tabs>
          <w:tab w:val="left" w:pos="709"/>
        </w:tabs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ab/>
      </w:r>
      <w:r w:rsidR="00035634">
        <w:rPr>
          <w:rFonts w:ascii="Arial" w:hAnsi="Arial" w:cs="Arial"/>
          <w:sz w:val="28"/>
          <w:szCs w:val="28"/>
          <w:lang w:val="ru-RU"/>
        </w:rPr>
        <w:t xml:space="preserve"> В соответствии с Градостроительным кодексом РФ, Федеральным законом от 06 октября 2003 года №131-ФЗ» Об общих принципах организации местного самоуправления в Российской Федерации», с учетом протокола публичных слушаний по проекту планировки и проекту межевания территории объекта  и заключением по результатам публичных слушаний, Совет депутатов </w:t>
      </w:r>
      <w:proofErr w:type="spellStart"/>
      <w:r w:rsidR="00035634">
        <w:rPr>
          <w:rFonts w:ascii="Arial" w:hAnsi="Arial" w:cs="Arial"/>
          <w:sz w:val="28"/>
          <w:szCs w:val="28"/>
          <w:lang w:val="ru-RU"/>
        </w:rPr>
        <w:t>Сабаевского</w:t>
      </w:r>
      <w:proofErr w:type="spellEnd"/>
      <w:r w:rsidR="00035634">
        <w:rPr>
          <w:rFonts w:ascii="Arial" w:hAnsi="Arial" w:cs="Arial"/>
          <w:sz w:val="28"/>
          <w:szCs w:val="28"/>
          <w:lang w:val="ru-RU"/>
        </w:rPr>
        <w:t xml:space="preserve"> сельского поселения РЕШИЛ:</w:t>
      </w:r>
    </w:p>
    <w:p w:rsidR="00035634" w:rsidRDefault="00035634" w:rsidP="00035634">
      <w:pPr>
        <w:rPr>
          <w:rFonts w:ascii="Arial" w:hAnsi="Arial" w:cs="Arial"/>
          <w:sz w:val="28"/>
          <w:szCs w:val="28"/>
          <w:lang w:val="ru-RU"/>
        </w:rPr>
      </w:pPr>
    </w:p>
    <w:p w:rsidR="00035634" w:rsidRPr="007E7397" w:rsidRDefault="00035634" w:rsidP="00035634">
      <w:pPr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1. </w:t>
      </w:r>
      <w:r w:rsidRPr="007E7397">
        <w:rPr>
          <w:rFonts w:ascii="Arial" w:hAnsi="Arial" w:cs="Arial"/>
          <w:sz w:val="28"/>
          <w:szCs w:val="28"/>
          <w:lang w:val="ru-RU"/>
        </w:rPr>
        <w:t xml:space="preserve">Утвердить проект </w:t>
      </w:r>
      <w:r w:rsidR="007E7397" w:rsidRPr="007E7397">
        <w:rPr>
          <w:rFonts w:ascii="Arial" w:hAnsi="Arial" w:cs="Arial"/>
          <w:sz w:val="28"/>
          <w:szCs w:val="28"/>
          <w:lang w:val="ru-RU"/>
        </w:rPr>
        <w:t>материалов проекта планировки территории и проекта межевания территории по объекта «Реконструкция автомобильной дороги по ул</w:t>
      </w:r>
      <w:proofErr w:type="gramStart"/>
      <w:r w:rsidR="007E7397" w:rsidRPr="007E7397">
        <w:rPr>
          <w:rFonts w:ascii="Arial" w:hAnsi="Arial" w:cs="Arial"/>
          <w:sz w:val="28"/>
          <w:szCs w:val="28"/>
          <w:lang w:val="ru-RU"/>
        </w:rPr>
        <w:t>.Л</w:t>
      </w:r>
      <w:proofErr w:type="gramEnd"/>
      <w:r w:rsidR="007E7397" w:rsidRPr="007E7397">
        <w:rPr>
          <w:rFonts w:ascii="Arial" w:hAnsi="Arial" w:cs="Arial"/>
          <w:sz w:val="28"/>
          <w:szCs w:val="28"/>
          <w:lang w:val="ru-RU"/>
        </w:rPr>
        <w:t xml:space="preserve">енина в </w:t>
      </w:r>
      <w:proofErr w:type="spellStart"/>
      <w:r w:rsidR="007E7397" w:rsidRPr="007E7397">
        <w:rPr>
          <w:rFonts w:ascii="Arial" w:hAnsi="Arial" w:cs="Arial"/>
          <w:sz w:val="28"/>
          <w:szCs w:val="28"/>
          <w:lang w:val="ru-RU"/>
        </w:rPr>
        <w:t>с.Сабаево</w:t>
      </w:r>
      <w:proofErr w:type="spellEnd"/>
      <w:r w:rsidR="007E7397" w:rsidRPr="007E7397">
        <w:rPr>
          <w:rFonts w:ascii="Arial" w:hAnsi="Arial" w:cs="Arial"/>
          <w:sz w:val="28"/>
          <w:szCs w:val="28"/>
          <w:lang w:val="ru-RU"/>
        </w:rPr>
        <w:t xml:space="preserve"> с обеспечением подъезда к животноводческому комплексу в    </w:t>
      </w:r>
      <w:proofErr w:type="spellStart"/>
      <w:r w:rsidR="007E7397" w:rsidRPr="007E7397">
        <w:rPr>
          <w:rFonts w:ascii="Arial" w:hAnsi="Arial" w:cs="Arial"/>
          <w:sz w:val="28"/>
          <w:szCs w:val="28"/>
          <w:lang w:val="ru-RU"/>
        </w:rPr>
        <w:t>Сабаевском</w:t>
      </w:r>
      <w:proofErr w:type="spellEnd"/>
      <w:r w:rsidR="007E7397" w:rsidRPr="007E7397">
        <w:rPr>
          <w:rFonts w:ascii="Arial" w:hAnsi="Arial" w:cs="Arial"/>
          <w:sz w:val="28"/>
          <w:szCs w:val="28"/>
          <w:lang w:val="ru-RU"/>
        </w:rPr>
        <w:t xml:space="preserve"> сельском поселении  </w:t>
      </w:r>
      <w:proofErr w:type="spellStart"/>
      <w:r w:rsidR="007E7397" w:rsidRPr="007E7397">
        <w:rPr>
          <w:rFonts w:ascii="Arial" w:hAnsi="Arial" w:cs="Arial"/>
          <w:sz w:val="28"/>
          <w:szCs w:val="28"/>
          <w:lang w:val="ru-RU"/>
        </w:rPr>
        <w:t>Кочкуровского</w:t>
      </w:r>
      <w:proofErr w:type="spellEnd"/>
      <w:r w:rsidR="007E7397" w:rsidRPr="007E7397">
        <w:rPr>
          <w:rFonts w:ascii="Arial" w:hAnsi="Arial" w:cs="Arial"/>
          <w:sz w:val="28"/>
          <w:szCs w:val="28"/>
          <w:lang w:val="ru-RU"/>
        </w:rPr>
        <w:t xml:space="preserve"> муниципального района Республики Мордовия»</w:t>
      </w:r>
      <w:r w:rsidRPr="007E7397">
        <w:rPr>
          <w:rFonts w:ascii="Arial" w:hAnsi="Arial" w:cs="Arial"/>
          <w:sz w:val="28"/>
          <w:szCs w:val="28"/>
          <w:lang w:val="ru-RU"/>
        </w:rPr>
        <w:t>, согласно приложению №1.</w:t>
      </w:r>
    </w:p>
    <w:p w:rsidR="00035634" w:rsidRDefault="007E7397" w:rsidP="007E7397">
      <w:pPr>
        <w:tabs>
          <w:tab w:val="left" w:pos="8311"/>
        </w:tabs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ab/>
      </w:r>
    </w:p>
    <w:p w:rsidR="00035634" w:rsidRDefault="00035634" w:rsidP="00035634">
      <w:pPr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2. Настоящее решение вступает в силу со дня его официального опубликования.</w:t>
      </w:r>
    </w:p>
    <w:p w:rsidR="00035634" w:rsidRDefault="00035634" w:rsidP="00035634">
      <w:pPr>
        <w:rPr>
          <w:rFonts w:ascii="Arial" w:hAnsi="Arial" w:cs="Arial"/>
          <w:sz w:val="28"/>
          <w:szCs w:val="28"/>
          <w:lang w:val="ru-RU"/>
        </w:rPr>
      </w:pPr>
    </w:p>
    <w:p w:rsidR="00035634" w:rsidRDefault="00035634" w:rsidP="00035634">
      <w:pPr>
        <w:rPr>
          <w:rFonts w:ascii="Arial" w:hAnsi="Arial" w:cs="Arial"/>
          <w:sz w:val="28"/>
          <w:szCs w:val="28"/>
          <w:lang w:val="ru-RU"/>
        </w:rPr>
      </w:pPr>
    </w:p>
    <w:p w:rsidR="00035634" w:rsidRDefault="00035634" w:rsidP="00035634">
      <w:pPr>
        <w:rPr>
          <w:rFonts w:ascii="Arial" w:hAnsi="Arial" w:cs="Arial"/>
          <w:sz w:val="28"/>
          <w:szCs w:val="28"/>
          <w:lang w:val="ru-RU"/>
        </w:rPr>
      </w:pPr>
    </w:p>
    <w:p w:rsidR="00035634" w:rsidRDefault="00035634" w:rsidP="00035634">
      <w:pPr>
        <w:jc w:val="right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Глава</w:t>
      </w:r>
    </w:p>
    <w:p w:rsidR="00035634" w:rsidRDefault="00035634" w:rsidP="00035634">
      <w:pPr>
        <w:jc w:val="right"/>
        <w:rPr>
          <w:rFonts w:ascii="Arial" w:hAnsi="Arial" w:cs="Arial"/>
          <w:sz w:val="28"/>
          <w:szCs w:val="28"/>
          <w:lang w:val="ru-RU"/>
        </w:rPr>
      </w:pPr>
      <w:proofErr w:type="spellStart"/>
      <w:r>
        <w:rPr>
          <w:rFonts w:ascii="Arial" w:hAnsi="Arial" w:cs="Arial"/>
          <w:sz w:val="28"/>
          <w:szCs w:val="28"/>
          <w:lang w:val="ru-RU"/>
        </w:rPr>
        <w:t>Сабаевского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 сельского поселения: </w:t>
      </w:r>
    </w:p>
    <w:p w:rsidR="00035634" w:rsidRPr="00035634" w:rsidRDefault="00035634" w:rsidP="00035634">
      <w:pPr>
        <w:jc w:val="right"/>
        <w:rPr>
          <w:rFonts w:ascii="Arial" w:hAnsi="Arial" w:cs="Arial"/>
          <w:sz w:val="28"/>
          <w:szCs w:val="28"/>
          <w:lang w:val="ru-RU"/>
        </w:rPr>
      </w:pPr>
      <w:proofErr w:type="spellStart"/>
      <w:r>
        <w:rPr>
          <w:rFonts w:ascii="Arial" w:hAnsi="Arial" w:cs="Arial"/>
          <w:sz w:val="28"/>
          <w:szCs w:val="28"/>
          <w:lang w:val="ru-RU"/>
        </w:rPr>
        <w:t>Л.И.Четайкин</w:t>
      </w:r>
      <w:proofErr w:type="spellEnd"/>
    </w:p>
    <w:sectPr w:rsidR="00035634" w:rsidRPr="00035634" w:rsidSect="00E12FE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381" w:rsidRDefault="007D4381" w:rsidP="00035634">
      <w:r>
        <w:separator/>
      </w:r>
    </w:p>
  </w:endnote>
  <w:endnote w:type="continuationSeparator" w:id="0">
    <w:p w:rsidR="007D4381" w:rsidRDefault="007D4381" w:rsidP="00035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381" w:rsidRDefault="007D4381" w:rsidP="00035634">
      <w:r>
        <w:separator/>
      </w:r>
    </w:p>
  </w:footnote>
  <w:footnote w:type="continuationSeparator" w:id="0">
    <w:p w:rsidR="007D4381" w:rsidRDefault="007D4381" w:rsidP="000356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634"/>
    <w:rsid w:val="00035634"/>
    <w:rsid w:val="007A35E4"/>
    <w:rsid w:val="007D4381"/>
    <w:rsid w:val="007E7397"/>
    <w:rsid w:val="00A65653"/>
    <w:rsid w:val="00B54FC7"/>
    <w:rsid w:val="00D12BA4"/>
    <w:rsid w:val="00E1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6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56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563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03563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3563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2021-06-03T11:06:00Z</cp:lastPrinted>
  <dcterms:created xsi:type="dcterms:W3CDTF">2021-05-31T09:31:00Z</dcterms:created>
  <dcterms:modified xsi:type="dcterms:W3CDTF">2021-06-03T11:06:00Z</dcterms:modified>
</cp:coreProperties>
</file>