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D8F" w:rsidRPr="00361671" w:rsidRDefault="006B2D8F" w:rsidP="006B2D8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61671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B2D8F" w:rsidRPr="00361671" w:rsidRDefault="006B2D8F" w:rsidP="006B2D8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61671">
        <w:rPr>
          <w:rFonts w:ascii="Arial" w:hAnsi="Arial" w:cs="Arial"/>
          <w:b/>
          <w:sz w:val="32"/>
          <w:szCs w:val="32"/>
        </w:rPr>
        <w:t>АДМИНИСТРАЦИЯ</w:t>
      </w:r>
    </w:p>
    <w:p w:rsidR="006B2D8F" w:rsidRPr="00361671" w:rsidRDefault="006B2D8F" w:rsidP="006B2D8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61671">
        <w:rPr>
          <w:rFonts w:ascii="Arial" w:hAnsi="Arial" w:cs="Arial"/>
          <w:b/>
          <w:sz w:val="32"/>
          <w:szCs w:val="32"/>
        </w:rPr>
        <w:t>САБАЕВСКОГО СЕЛЬСКОГО ПОСЕЛЕНИЯ</w:t>
      </w:r>
    </w:p>
    <w:p w:rsidR="006B2D8F" w:rsidRPr="00361671" w:rsidRDefault="006B2D8F" w:rsidP="006B2D8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61671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6B2D8F" w:rsidRPr="00361671" w:rsidRDefault="006B2D8F" w:rsidP="006B2D8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61671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6B2D8F" w:rsidRDefault="006B2D8F" w:rsidP="006B2D8F">
      <w:pPr>
        <w:jc w:val="center"/>
        <w:rPr>
          <w:rFonts w:ascii="Arial" w:hAnsi="Arial" w:cs="Arial"/>
          <w:b/>
          <w:sz w:val="32"/>
          <w:szCs w:val="32"/>
        </w:rPr>
      </w:pPr>
      <w:r w:rsidRPr="00FA6F77">
        <w:rPr>
          <w:rFonts w:ascii="Arial" w:hAnsi="Arial" w:cs="Arial"/>
          <w:b/>
          <w:sz w:val="32"/>
          <w:szCs w:val="32"/>
        </w:rPr>
        <w:t>ПОСТАНОВЛЕНИЕ</w:t>
      </w:r>
    </w:p>
    <w:p w:rsidR="006B2D8F" w:rsidRDefault="006B2D8F" w:rsidP="006B2D8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13 августа 2021 </w:t>
      </w:r>
      <w:r w:rsidRPr="00FA6F77">
        <w:rPr>
          <w:rFonts w:ascii="Arial" w:hAnsi="Arial" w:cs="Arial"/>
          <w:b/>
          <w:sz w:val="32"/>
          <w:szCs w:val="32"/>
        </w:rPr>
        <w:t>г.</w:t>
      </w:r>
      <w:r>
        <w:rPr>
          <w:rFonts w:ascii="Arial" w:hAnsi="Arial" w:cs="Arial"/>
          <w:b/>
          <w:sz w:val="32"/>
          <w:szCs w:val="32"/>
        </w:rPr>
        <w:t xml:space="preserve">                                </w:t>
      </w:r>
      <w:r w:rsidRPr="00FA6F77">
        <w:rPr>
          <w:rFonts w:ascii="Arial" w:hAnsi="Arial" w:cs="Arial"/>
          <w:b/>
          <w:sz w:val="32"/>
          <w:szCs w:val="32"/>
        </w:rPr>
        <w:t>№</w:t>
      </w:r>
      <w:r>
        <w:rPr>
          <w:rFonts w:ascii="Arial" w:hAnsi="Arial" w:cs="Arial"/>
          <w:b/>
          <w:sz w:val="32"/>
          <w:szCs w:val="32"/>
        </w:rPr>
        <w:t xml:space="preserve"> 40-П</w:t>
      </w:r>
    </w:p>
    <w:p w:rsidR="006B2D8F" w:rsidRPr="00361671" w:rsidRDefault="006B2D8F" w:rsidP="006B2D8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61671">
        <w:rPr>
          <w:rFonts w:ascii="Arial" w:hAnsi="Arial" w:cs="Arial"/>
          <w:b/>
          <w:sz w:val="32"/>
          <w:szCs w:val="32"/>
        </w:rPr>
        <w:t>ОБ ОПРЕДЕЛЕНИИ МЕСТ ДЛЯ РАЗМЕЩЕНИЯ</w:t>
      </w:r>
    </w:p>
    <w:p w:rsidR="006B2D8F" w:rsidRPr="00361671" w:rsidRDefault="006B2D8F" w:rsidP="006B2D8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61671">
        <w:rPr>
          <w:rFonts w:ascii="Arial" w:hAnsi="Arial" w:cs="Arial"/>
          <w:b/>
          <w:sz w:val="32"/>
          <w:szCs w:val="32"/>
        </w:rPr>
        <w:t>ПЕЧАТНОГО АГИТАЦИОННОГО МАТЕРИАЛА</w:t>
      </w:r>
    </w:p>
    <w:p w:rsidR="006B2D8F" w:rsidRPr="00361671" w:rsidRDefault="006B2D8F" w:rsidP="006B2D8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61671">
        <w:rPr>
          <w:rFonts w:ascii="Arial" w:hAnsi="Arial" w:cs="Arial"/>
          <w:b/>
          <w:sz w:val="32"/>
          <w:szCs w:val="32"/>
        </w:rPr>
        <w:t>НА ТЕРРИТОРИИ САБАЕВСКОГО СЕЛЬСКОГО ПОСЕЛЕНИЯ</w:t>
      </w:r>
    </w:p>
    <w:p w:rsidR="006B2D8F" w:rsidRPr="00FA6F77" w:rsidRDefault="006B2D8F" w:rsidP="006B2D8F">
      <w:pPr>
        <w:tabs>
          <w:tab w:val="center" w:pos="4677"/>
          <w:tab w:val="right" w:pos="9355"/>
        </w:tabs>
        <w:rPr>
          <w:rFonts w:ascii="Arial" w:hAnsi="Arial" w:cs="Arial"/>
          <w:sz w:val="28"/>
          <w:szCs w:val="28"/>
        </w:rPr>
      </w:pPr>
      <w:r w:rsidRPr="00FA6F77">
        <w:rPr>
          <w:rFonts w:ascii="Arial" w:hAnsi="Arial" w:cs="Arial"/>
          <w:b/>
          <w:sz w:val="28"/>
          <w:szCs w:val="28"/>
        </w:rPr>
        <w:t xml:space="preserve"> </w:t>
      </w:r>
    </w:p>
    <w:p w:rsidR="006B2D8F" w:rsidRPr="00361671" w:rsidRDefault="006B2D8F" w:rsidP="006B2D8F">
      <w:pPr>
        <w:pStyle w:val="western"/>
        <w:shd w:val="clear" w:color="auto" w:fill="FFFFFF"/>
        <w:spacing w:before="0" w:beforeAutospacing="0" w:after="0" w:line="240" w:lineRule="auto"/>
        <w:jc w:val="both"/>
        <w:rPr>
          <w:rFonts w:ascii="Arial" w:hAnsi="Arial" w:cs="Arial"/>
          <w:sz w:val="24"/>
          <w:szCs w:val="24"/>
        </w:rPr>
      </w:pPr>
      <w:r w:rsidRPr="00361671">
        <w:rPr>
          <w:rFonts w:ascii="Arial" w:hAnsi="Arial" w:cs="Arial"/>
          <w:sz w:val="24"/>
          <w:szCs w:val="24"/>
        </w:rPr>
        <w:t xml:space="preserve">             На основании </w:t>
      </w:r>
      <w:proofErr w:type="gramStart"/>
      <w:r w:rsidRPr="00361671">
        <w:rPr>
          <w:rFonts w:ascii="Arial" w:hAnsi="Arial" w:cs="Arial"/>
          <w:sz w:val="24"/>
          <w:szCs w:val="24"/>
        </w:rPr>
        <w:t>ч</w:t>
      </w:r>
      <w:proofErr w:type="gramEnd"/>
      <w:r w:rsidRPr="00361671">
        <w:rPr>
          <w:rFonts w:ascii="Arial" w:hAnsi="Arial" w:cs="Arial"/>
          <w:sz w:val="24"/>
          <w:szCs w:val="24"/>
        </w:rPr>
        <w:t xml:space="preserve">.8 ст.68 Закон РМ от 19.02.2007 г. № 16-З – Закон Республики Мордовия «О выборах депутатов представительных органов муниципальных образований в Республике Мордовия», администрация </w:t>
      </w:r>
      <w:proofErr w:type="spellStart"/>
      <w:r w:rsidRPr="00361671">
        <w:rPr>
          <w:rFonts w:ascii="Arial" w:hAnsi="Arial" w:cs="Arial"/>
          <w:sz w:val="24"/>
          <w:szCs w:val="24"/>
        </w:rPr>
        <w:t>Сабаевскогго</w:t>
      </w:r>
      <w:proofErr w:type="spellEnd"/>
      <w:r w:rsidRPr="00361671">
        <w:rPr>
          <w:rFonts w:ascii="Arial" w:hAnsi="Arial" w:cs="Arial"/>
          <w:sz w:val="24"/>
          <w:szCs w:val="24"/>
        </w:rPr>
        <w:t xml:space="preserve"> сельского   поселения </w:t>
      </w:r>
      <w:proofErr w:type="spellStart"/>
      <w:r w:rsidRPr="00361671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361671">
        <w:rPr>
          <w:rFonts w:ascii="Arial" w:hAnsi="Arial" w:cs="Arial"/>
          <w:sz w:val="24"/>
          <w:szCs w:val="24"/>
        </w:rPr>
        <w:t xml:space="preserve"> муниципального района Республики Мордовия ПОСТАНОВЛЯЕТ:</w:t>
      </w:r>
    </w:p>
    <w:p w:rsidR="006B2D8F" w:rsidRPr="00361671" w:rsidRDefault="006B2D8F" w:rsidP="006B2D8F">
      <w:pPr>
        <w:pStyle w:val="western"/>
        <w:shd w:val="clear" w:color="auto" w:fill="FFFFFF"/>
        <w:spacing w:before="0" w:beforeAutospacing="0" w:after="0" w:line="240" w:lineRule="auto"/>
        <w:jc w:val="both"/>
        <w:rPr>
          <w:rFonts w:ascii="Arial" w:hAnsi="Arial" w:cs="Arial"/>
          <w:sz w:val="24"/>
          <w:szCs w:val="24"/>
        </w:rPr>
      </w:pPr>
      <w:r w:rsidRPr="00361671">
        <w:rPr>
          <w:rFonts w:ascii="Arial" w:hAnsi="Arial" w:cs="Arial"/>
          <w:sz w:val="24"/>
          <w:szCs w:val="24"/>
        </w:rPr>
        <w:tab/>
        <w:t>1. Определить место для размещения</w:t>
      </w:r>
      <w:r w:rsidRPr="00361671">
        <w:rPr>
          <w:rFonts w:ascii="Arial" w:hAnsi="Arial" w:cs="Arial"/>
          <w:bCs/>
          <w:sz w:val="24"/>
          <w:szCs w:val="24"/>
        </w:rPr>
        <w:t xml:space="preserve"> печатных агитационных материалов</w:t>
      </w:r>
      <w:r w:rsidRPr="00361671">
        <w:rPr>
          <w:rFonts w:ascii="Arial" w:hAnsi="Arial" w:cs="Arial"/>
          <w:sz w:val="24"/>
          <w:szCs w:val="24"/>
        </w:rPr>
        <w:t xml:space="preserve"> при проведении выборов депутатов Государственной Думы Федерального Собрания Российской Федерации, депутатов Государственного Собрания Республики Мордовия, Главы Республики Мордовия, депутатов Совета депутатов </w:t>
      </w:r>
      <w:proofErr w:type="spellStart"/>
      <w:r w:rsidRPr="00361671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36167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361671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361671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361671">
        <w:rPr>
          <w:rFonts w:ascii="Arial" w:hAnsi="Arial" w:cs="Arial"/>
          <w:bCs/>
          <w:sz w:val="24"/>
          <w:szCs w:val="24"/>
        </w:rPr>
        <w:t>;</w:t>
      </w:r>
    </w:p>
    <w:p w:rsidR="006B2D8F" w:rsidRDefault="006B2D8F" w:rsidP="006B2D8F">
      <w:pPr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361671">
        <w:rPr>
          <w:rFonts w:ascii="Arial" w:hAnsi="Arial" w:cs="Arial"/>
          <w:sz w:val="24"/>
          <w:szCs w:val="24"/>
        </w:rPr>
        <w:t xml:space="preserve">1.1. Республика Мордовия, </w:t>
      </w:r>
      <w:proofErr w:type="spellStart"/>
      <w:r w:rsidRPr="00361671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361671">
        <w:rPr>
          <w:rFonts w:ascii="Arial" w:hAnsi="Arial" w:cs="Arial"/>
          <w:sz w:val="24"/>
          <w:szCs w:val="24"/>
        </w:rPr>
        <w:t xml:space="preserve"> район, с. </w:t>
      </w:r>
      <w:proofErr w:type="spellStart"/>
      <w:r w:rsidRPr="00361671">
        <w:rPr>
          <w:rFonts w:ascii="Arial" w:hAnsi="Arial" w:cs="Arial"/>
          <w:sz w:val="24"/>
          <w:szCs w:val="24"/>
        </w:rPr>
        <w:t>Сабаево</w:t>
      </w:r>
      <w:proofErr w:type="spellEnd"/>
      <w:r w:rsidRPr="00361671">
        <w:rPr>
          <w:rFonts w:ascii="Arial" w:hAnsi="Arial" w:cs="Arial"/>
          <w:sz w:val="24"/>
          <w:szCs w:val="24"/>
        </w:rPr>
        <w:t>, ул. Ленина, д.61.</w:t>
      </w:r>
    </w:p>
    <w:p w:rsidR="006B2D8F" w:rsidRPr="00361671" w:rsidRDefault="006B2D8F" w:rsidP="006B2D8F">
      <w:pPr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361671">
        <w:rPr>
          <w:rFonts w:ascii="Arial" w:hAnsi="Arial" w:cs="Arial"/>
          <w:sz w:val="24"/>
          <w:szCs w:val="24"/>
        </w:rPr>
        <w:t>2. Вывешивание (расклеивание, размещение), предвыборных печатных агитационных материалов в помещениях на зданиях указанных объектов, сооружениях и иных объектах (за исключением указанных в п. 1 постановления, где определены места), возможно только с согласия и на условиях собственников, владельцев указанных объектов.</w:t>
      </w:r>
    </w:p>
    <w:p w:rsidR="006B2D8F" w:rsidRDefault="006B2D8F" w:rsidP="006B2D8F">
      <w:pPr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361671">
        <w:rPr>
          <w:rFonts w:ascii="Arial" w:hAnsi="Arial" w:cs="Arial"/>
          <w:sz w:val="24"/>
          <w:szCs w:val="24"/>
        </w:rPr>
        <w:t>3. Запрещается вывешивать (расклеивать, размещать), печатные агитационные материалы на памятниках, обелисках, зданиях, сооружениях и в помещениях, имеющих историческую, культурную или архитектурную ценность, а также в зданиях, в которых располагаются избирательные комиссии, в помещениях для голосования и на расстоянии не менее</w:t>
      </w:r>
      <w:proofErr w:type="gramStart"/>
      <w:r w:rsidRPr="00361671">
        <w:rPr>
          <w:rFonts w:ascii="Arial" w:hAnsi="Arial" w:cs="Arial"/>
          <w:sz w:val="24"/>
          <w:szCs w:val="24"/>
        </w:rPr>
        <w:t>,</w:t>
      </w:r>
      <w:proofErr w:type="gramEnd"/>
      <w:r w:rsidRPr="00361671">
        <w:rPr>
          <w:rFonts w:ascii="Arial" w:hAnsi="Arial" w:cs="Arial"/>
          <w:sz w:val="24"/>
          <w:szCs w:val="24"/>
        </w:rPr>
        <w:t xml:space="preserve"> чем </w:t>
      </w:r>
      <w:smartTag w:uri="urn:schemas-microsoft-com:office:smarttags" w:element="metricconverter">
        <w:smartTagPr>
          <w:attr w:name="ProductID" w:val="50 метров"/>
        </w:smartTagPr>
        <w:r w:rsidRPr="00361671">
          <w:rPr>
            <w:rFonts w:ascii="Arial" w:hAnsi="Arial" w:cs="Arial"/>
            <w:sz w:val="24"/>
            <w:szCs w:val="24"/>
          </w:rPr>
          <w:t>50 метров</w:t>
        </w:r>
      </w:smartTag>
      <w:r w:rsidRPr="00361671">
        <w:rPr>
          <w:rFonts w:ascii="Arial" w:hAnsi="Arial" w:cs="Arial"/>
          <w:sz w:val="24"/>
          <w:szCs w:val="24"/>
        </w:rPr>
        <w:t xml:space="preserve"> от входа в них.</w:t>
      </w:r>
    </w:p>
    <w:p w:rsidR="006B2D8F" w:rsidRPr="00361671" w:rsidRDefault="006B2D8F" w:rsidP="006B2D8F">
      <w:pPr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361671">
        <w:rPr>
          <w:rFonts w:ascii="Arial" w:hAnsi="Arial" w:cs="Arial"/>
          <w:sz w:val="24"/>
          <w:szCs w:val="24"/>
        </w:rPr>
        <w:t>4. Настоящее постановление вступает в силу со дня его официального опубликования.</w:t>
      </w:r>
    </w:p>
    <w:p w:rsidR="006B2D8F" w:rsidRPr="00361671" w:rsidRDefault="006B2D8F" w:rsidP="006B2D8F">
      <w:pPr>
        <w:pStyle w:val="a3"/>
        <w:jc w:val="right"/>
        <w:rPr>
          <w:rFonts w:ascii="Arial" w:hAnsi="Arial" w:cs="Arial"/>
          <w:sz w:val="24"/>
          <w:szCs w:val="24"/>
        </w:rPr>
      </w:pPr>
      <w:r w:rsidRPr="00361671">
        <w:rPr>
          <w:rFonts w:ascii="Arial" w:hAnsi="Arial" w:cs="Arial"/>
          <w:sz w:val="24"/>
          <w:szCs w:val="24"/>
        </w:rPr>
        <w:t>и.о</w:t>
      </w:r>
      <w:proofErr w:type="gramStart"/>
      <w:r w:rsidRPr="00361671">
        <w:rPr>
          <w:rFonts w:ascii="Arial" w:hAnsi="Arial" w:cs="Arial"/>
          <w:sz w:val="24"/>
          <w:szCs w:val="24"/>
        </w:rPr>
        <w:t>.г</w:t>
      </w:r>
      <w:proofErr w:type="gramEnd"/>
      <w:r w:rsidRPr="00361671">
        <w:rPr>
          <w:rFonts w:ascii="Arial" w:hAnsi="Arial" w:cs="Arial"/>
          <w:sz w:val="24"/>
          <w:szCs w:val="24"/>
        </w:rPr>
        <w:t>лавы</w:t>
      </w:r>
    </w:p>
    <w:p w:rsidR="006B2D8F" w:rsidRPr="00361671" w:rsidRDefault="006B2D8F" w:rsidP="006B2D8F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 w:rsidRPr="00361671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361671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6B2D8F" w:rsidRPr="00361671" w:rsidRDefault="006B2D8F" w:rsidP="006B2D8F">
      <w:pPr>
        <w:pStyle w:val="a3"/>
        <w:jc w:val="right"/>
        <w:rPr>
          <w:rFonts w:ascii="Arial" w:hAnsi="Arial" w:cs="Arial"/>
          <w:sz w:val="24"/>
          <w:szCs w:val="24"/>
        </w:rPr>
      </w:pPr>
      <w:r w:rsidRPr="00361671">
        <w:rPr>
          <w:rFonts w:ascii="Arial" w:hAnsi="Arial" w:cs="Arial"/>
          <w:sz w:val="24"/>
          <w:szCs w:val="24"/>
        </w:rPr>
        <w:t xml:space="preserve">В.В.Юркина   </w:t>
      </w:r>
    </w:p>
    <w:p w:rsidR="006B2D8F" w:rsidRPr="00361671" w:rsidRDefault="006B2D8F" w:rsidP="006B2D8F">
      <w:pPr>
        <w:pStyle w:val="a3"/>
        <w:rPr>
          <w:rFonts w:ascii="Arial" w:hAnsi="Arial" w:cs="Arial"/>
          <w:sz w:val="24"/>
          <w:szCs w:val="24"/>
        </w:rPr>
      </w:pPr>
    </w:p>
    <w:p w:rsidR="00C5208E" w:rsidRDefault="00C5208E"/>
    <w:sectPr w:rsidR="00C5208E" w:rsidSect="00C52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2D8F"/>
    <w:rsid w:val="006B2D8F"/>
    <w:rsid w:val="00C52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6B2D8F"/>
    <w:pPr>
      <w:spacing w:after="0" w:line="240" w:lineRule="auto"/>
    </w:pPr>
  </w:style>
  <w:style w:type="paragraph" w:customStyle="1" w:styleId="western">
    <w:name w:val="western"/>
    <w:basedOn w:val="a"/>
    <w:rsid w:val="006B2D8F"/>
    <w:pPr>
      <w:spacing w:before="100" w:beforeAutospacing="1" w:after="142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1603</Characters>
  <Application>Microsoft Office Word</Application>
  <DocSecurity>0</DocSecurity>
  <Lines>13</Lines>
  <Paragraphs>3</Paragraphs>
  <ScaleCrop>false</ScaleCrop>
  <Company>Microsoft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2021-12-08T12:00:00Z</dcterms:created>
  <dcterms:modified xsi:type="dcterms:W3CDTF">2021-12-08T12:01:00Z</dcterms:modified>
</cp:coreProperties>
</file>