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6097" w:rsidRPr="004B4886" w:rsidRDefault="00276097" w:rsidP="00276097">
      <w:pPr>
        <w:shd w:val="clear" w:color="auto" w:fill="FFFFFF"/>
        <w:spacing w:after="225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Экологические сайты: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hyperlink r:id="rId4" w:tgtFrame="_blank" w:history="1">
        <w:r w:rsidRPr="004B4886">
          <w:rPr>
            <w:rFonts w:ascii="Arial" w:eastAsia="Times New Roman" w:hAnsi="Arial" w:cs="Arial"/>
            <w:color w:val="3C6695"/>
            <w:sz w:val="24"/>
            <w:szCs w:val="24"/>
            <w:u w:val="single"/>
            <w:bdr w:val="none" w:sz="0" w:space="0" w:color="auto" w:frame="1"/>
            <w:lang w:eastAsia="ru-RU"/>
          </w:rPr>
          <w:t>http://www.ecocommunity.ru/ </w:t>
        </w:r>
      </w:hyperlink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 –Экология / Всё об экологии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hyperlink r:id="rId5" w:tgtFrame="_blank" w:history="1">
        <w:r w:rsidRPr="004B4886">
          <w:rPr>
            <w:rFonts w:ascii="Arial" w:eastAsia="Times New Roman" w:hAnsi="Arial" w:cs="Arial"/>
            <w:color w:val="3C6695"/>
            <w:sz w:val="24"/>
            <w:szCs w:val="24"/>
            <w:u w:val="single"/>
            <w:bdr w:val="none" w:sz="0" w:space="0" w:color="auto" w:frame="1"/>
            <w:lang w:eastAsia="ru-RU"/>
          </w:rPr>
          <w:t>http://facepla.net/</w:t>
        </w:r>
      </w:hyperlink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 – Экологический дайджест позитивной информации об экологии и технологии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hyperlink r:id="rId6" w:tgtFrame="_blank" w:history="1">
        <w:r w:rsidRPr="004B4886">
          <w:rPr>
            <w:rFonts w:ascii="Arial" w:eastAsia="Times New Roman" w:hAnsi="Arial" w:cs="Arial"/>
            <w:color w:val="3C6695"/>
            <w:sz w:val="24"/>
            <w:szCs w:val="24"/>
            <w:u w:val="single"/>
            <w:bdr w:val="none" w:sz="0" w:space="0" w:color="auto" w:frame="1"/>
            <w:lang w:eastAsia="ru-RU"/>
          </w:rPr>
          <w:t>http://saveplanet.su/</w:t>
        </w:r>
      </w:hyperlink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 – «Сохраним планету»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hyperlink r:id="rId7" w:history="1">
        <w:r w:rsidRPr="004B4886">
          <w:rPr>
            <w:rStyle w:val="a3"/>
            <w:rFonts w:ascii="Arial" w:hAnsi="Arial" w:cs="Arial"/>
            <w:sz w:val="24"/>
            <w:szCs w:val="24"/>
          </w:rPr>
          <w:t>https://wwf.ru/-Всемирный Фонд</w:t>
        </w:r>
      </w:hyperlink>
      <w:r w:rsidRPr="004B4886">
        <w:rPr>
          <w:rFonts w:ascii="Arial" w:hAnsi="Arial" w:cs="Arial"/>
          <w:sz w:val="24"/>
          <w:szCs w:val="24"/>
        </w:rPr>
        <w:t xml:space="preserve"> охраны дикой природы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hyperlink r:id="rId8" w:tgtFrame="_blank" w:history="1">
        <w:r w:rsidRPr="004B4886">
          <w:rPr>
            <w:rFonts w:ascii="Arial" w:eastAsia="Times New Roman" w:hAnsi="Arial" w:cs="Arial"/>
            <w:color w:val="3C6695"/>
            <w:sz w:val="24"/>
            <w:szCs w:val="24"/>
            <w:u w:val="single"/>
            <w:bdr w:val="none" w:sz="0" w:space="0" w:color="auto" w:frame="1"/>
            <w:lang w:eastAsia="ru-RU"/>
          </w:rPr>
          <w:t>http://www.greenpeace.org/russia/ru/</w:t>
        </w:r>
      </w:hyperlink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 – Гринпис России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63636"/>
          <w:sz w:val="24"/>
          <w:szCs w:val="24"/>
          <w:lang w:eastAsia="ru-RU"/>
        </w:rPr>
      </w:pPr>
      <w:hyperlink r:id="rId9" w:tgtFrame="_blank" w:history="1">
        <w:r w:rsidRPr="004B4886">
          <w:rPr>
            <w:rFonts w:ascii="Arial" w:eastAsia="Times New Roman" w:hAnsi="Arial" w:cs="Arial"/>
            <w:color w:val="3C6695"/>
            <w:sz w:val="24"/>
            <w:szCs w:val="24"/>
            <w:u w:val="single"/>
            <w:bdr w:val="none" w:sz="0" w:space="0" w:color="auto" w:frame="1"/>
            <w:lang w:eastAsia="ru-RU"/>
          </w:rPr>
          <w:t>http://www.mnr.gov.ru/</w:t>
        </w:r>
      </w:hyperlink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 – Министерство природных ресурсов России\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hAnsi="Arial" w:cs="Arial"/>
          <w:color w:val="282828"/>
          <w:sz w:val="24"/>
          <w:szCs w:val="24"/>
          <w:shd w:val="clear" w:color="auto" w:fill="F5F5F5"/>
        </w:rPr>
      </w:pPr>
      <w:hyperlink r:id="rId10" w:history="1">
        <w:r w:rsidRPr="004B4886">
          <w:rPr>
            <w:rStyle w:val="a3"/>
            <w:rFonts w:ascii="Arial" w:hAnsi="Arial" w:cs="Arial"/>
            <w:sz w:val="24"/>
            <w:szCs w:val="24"/>
          </w:rPr>
          <w:t>http://www.e-mordovia.ru/gosudarstvennaya-vlast-rm/ministerstva-i-vedomstva/ministerstvo-prm/</w:t>
        </w:r>
      </w:hyperlink>
      <w:r w:rsidRPr="004B4886">
        <w:rPr>
          <w:rFonts w:ascii="Arial" w:eastAsia="Times New Roman" w:hAnsi="Arial" w:cs="Arial"/>
          <w:color w:val="363636"/>
          <w:sz w:val="24"/>
          <w:szCs w:val="24"/>
          <w:lang w:eastAsia="ru-RU"/>
        </w:rPr>
        <w:t>/ – </w:t>
      </w:r>
      <w:r w:rsidRPr="004B4886">
        <w:rPr>
          <w:rFonts w:ascii="Arial" w:hAnsi="Arial" w:cs="Arial"/>
          <w:color w:val="282828"/>
          <w:sz w:val="24"/>
          <w:szCs w:val="24"/>
          <w:shd w:val="clear" w:color="auto" w:fill="F5F5F5"/>
        </w:rPr>
        <w:t>Министерство лесного, охотничьего хозяйства и природопользования Республики Мордовия</w:t>
      </w:r>
    </w:p>
    <w:p w:rsidR="00276097" w:rsidRPr="004B4886" w:rsidRDefault="00276097" w:rsidP="00276097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hyperlink r:id="rId11" w:history="1">
        <w:r w:rsidRPr="004B4886">
          <w:rPr>
            <w:rStyle w:val="a3"/>
            <w:rFonts w:ascii="Arial" w:hAnsi="Arial" w:cs="Arial"/>
            <w:sz w:val="24"/>
            <w:szCs w:val="24"/>
          </w:rPr>
          <w:t>http://voda.mnr.gov.ru/favr/structure/bvu/detail.php?ID=7187</w:t>
        </w:r>
      </w:hyperlink>
      <w:r w:rsidRPr="004B4886">
        <w:rPr>
          <w:rFonts w:ascii="Arial" w:hAnsi="Arial" w:cs="Arial"/>
          <w:color w:val="282828"/>
          <w:sz w:val="24"/>
          <w:szCs w:val="24"/>
          <w:shd w:val="clear" w:color="auto" w:fill="F5F5F5"/>
        </w:rPr>
        <w:t>-Отдел водных ресурсов Верхне-Волжского БВУ по Республике Мордовия</w:t>
      </w:r>
    </w:p>
    <w:p w:rsidR="001B62F3" w:rsidRDefault="001B62F3">
      <w:bookmarkStart w:id="0" w:name="_GoBack"/>
      <w:bookmarkEnd w:id="0"/>
    </w:p>
    <w:sectPr w:rsidR="001B62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6097"/>
    <w:rsid w:val="001B62F3"/>
    <w:rsid w:val="002760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FB9F989-EA0D-4315-BC5B-A918A316E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60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760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reenpeace.org/russia/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f.ru/-&#1042;&#1089;&#1077;&#1084;&#1080;&#1088;&#1085;&#1099;&#1081;%20&#1060;&#1086;&#1085;&#1076;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aveplanet.su/" TargetMode="External"/><Relationship Id="rId11" Type="http://schemas.openxmlformats.org/officeDocument/2006/relationships/hyperlink" Target="http://voda.mnr.gov.ru/favr/structure/bvu/detail.php?ID=7187" TargetMode="External"/><Relationship Id="rId5" Type="http://schemas.openxmlformats.org/officeDocument/2006/relationships/hyperlink" Target="http://facepla.net/" TargetMode="External"/><Relationship Id="rId10" Type="http://schemas.openxmlformats.org/officeDocument/2006/relationships/hyperlink" Target="http://www.e-mordovia.ru/gosudarstvennaya-vlast-rm/ministerstva-i-vedomstva/ministerstvo-prm/" TargetMode="External"/><Relationship Id="rId4" Type="http://schemas.openxmlformats.org/officeDocument/2006/relationships/hyperlink" Target="http://www.ecocommunity.ru/%C2%A0" TargetMode="External"/><Relationship Id="rId9" Type="http://schemas.openxmlformats.org/officeDocument/2006/relationships/hyperlink" Target="http://www.mnr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179</Words>
  <Characters>1025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2020-05-28T10:51:00Z</dcterms:created>
  <dcterms:modified xsi:type="dcterms:W3CDTF">2020-05-28T10:54:00Z</dcterms:modified>
</cp:coreProperties>
</file>