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8F0" w:rsidRDefault="003858F0" w:rsidP="003858F0">
      <w:pPr>
        <w:pStyle w:val="a6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3858F0" w:rsidRDefault="003858F0" w:rsidP="003858F0">
      <w:pPr>
        <w:pStyle w:val="a6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АДМИНИСТРАЦИ</w:t>
      </w:r>
      <w:r>
        <w:rPr>
          <w:rFonts w:ascii="Arial" w:hAnsi="Arial" w:cs="Arial"/>
          <w:sz w:val="32"/>
          <w:szCs w:val="32"/>
        </w:rPr>
        <w:t xml:space="preserve">Я </w:t>
      </w:r>
    </w:p>
    <w:p w:rsidR="003858F0" w:rsidRDefault="003858F0" w:rsidP="003858F0">
      <w:pPr>
        <w:pStyle w:val="a6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САБАЕВСКОГО СЕЛЬСКОГО ПОСЕЛЕНИЯ</w:t>
      </w:r>
    </w:p>
    <w:p w:rsidR="003858F0" w:rsidRPr="006B3E2F" w:rsidRDefault="003858F0" w:rsidP="003858F0">
      <w:pPr>
        <w:pStyle w:val="a6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3858F0" w:rsidRPr="006B3E2F" w:rsidRDefault="003858F0" w:rsidP="003858F0">
      <w:pPr>
        <w:jc w:val="center"/>
        <w:rPr>
          <w:rFonts w:ascii="Arial" w:hAnsi="Arial" w:cs="Arial"/>
          <w:bCs/>
          <w:sz w:val="32"/>
          <w:szCs w:val="32"/>
        </w:rPr>
      </w:pPr>
    </w:p>
    <w:p w:rsidR="003858F0" w:rsidRPr="006B3E2F" w:rsidRDefault="003858F0" w:rsidP="003858F0">
      <w:pPr>
        <w:pStyle w:val="af4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ПОСТАНОВЛЕНИЕ</w:t>
      </w:r>
    </w:p>
    <w:p w:rsidR="003858F0" w:rsidRPr="006B3E2F" w:rsidRDefault="003858F0" w:rsidP="003858F0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19 июля </w:t>
      </w:r>
      <w:smartTag w:uri="urn:schemas-microsoft-com:office:smarttags" w:element="metricconverter">
        <w:smartTagPr>
          <w:attr w:name="ProductID" w:val="2019 г"/>
        </w:smartTagPr>
        <w:r w:rsidRPr="006B3E2F">
          <w:rPr>
            <w:rFonts w:ascii="Arial" w:hAnsi="Arial" w:cs="Arial"/>
            <w:b/>
            <w:sz w:val="32"/>
            <w:szCs w:val="32"/>
          </w:rPr>
          <w:t>201</w:t>
        </w:r>
        <w:r>
          <w:rPr>
            <w:rFonts w:ascii="Arial" w:hAnsi="Arial" w:cs="Arial"/>
            <w:b/>
            <w:sz w:val="32"/>
            <w:szCs w:val="32"/>
          </w:rPr>
          <w:t>9</w:t>
        </w:r>
        <w:r w:rsidRPr="006B3E2F">
          <w:rPr>
            <w:rFonts w:ascii="Arial" w:hAnsi="Arial" w:cs="Arial"/>
            <w:b/>
            <w:sz w:val="32"/>
            <w:szCs w:val="32"/>
          </w:rPr>
          <w:t xml:space="preserve"> г</w:t>
        </w:r>
      </w:smartTag>
      <w:r w:rsidRPr="006B3E2F">
        <w:rPr>
          <w:rFonts w:ascii="Arial" w:hAnsi="Arial" w:cs="Arial"/>
          <w:b/>
          <w:sz w:val="32"/>
          <w:szCs w:val="32"/>
        </w:rPr>
        <w:t>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31- </w:t>
      </w:r>
      <w:proofErr w:type="spellStart"/>
      <w:proofErr w:type="gramStart"/>
      <w:r>
        <w:rPr>
          <w:rFonts w:ascii="Arial" w:hAnsi="Arial" w:cs="Arial"/>
          <w:b/>
          <w:sz w:val="32"/>
          <w:szCs w:val="32"/>
        </w:rPr>
        <w:t>п</w:t>
      </w:r>
      <w:proofErr w:type="spellEnd"/>
      <w:proofErr w:type="gramEnd"/>
    </w:p>
    <w:p w:rsidR="003858F0" w:rsidRPr="006B3E2F" w:rsidRDefault="003858F0" w:rsidP="003858F0">
      <w:pPr>
        <w:jc w:val="center"/>
        <w:rPr>
          <w:rFonts w:ascii="Arial" w:hAnsi="Arial" w:cs="Arial"/>
          <w:b/>
          <w:sz w:val="32"/>
          <w:szCs w:val="32"/>
        </w:rPr>
      </w:pPr>
    </w:p>
    <w:p w:rsidR="003858F0" w:rsidRPr="00C700DF" w:rsidRDefault="003858F0" w:rsidP="003858F0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 w:rsidRPr="00C700DF">
        <w:rPr>
          <w:rFonts w:ascii="Arial" w:hAnsi="Arial" w:cs="Arial"/>
          <w:b/>
          <w:caps/>
          <w:sz w:val="28"/>
          <w:szCs w:val="32"/>
        </w:rPr>
        <w:t>О</w:t>
      </w:r>
      <w:r>
        <w:rPr>
          <w:rFonts w:ascii="Arial" w:hAnsi="Arial" w:cs="Arial"/>
          <w:b/>
          <w:caps/>
          <w:sz w:val="28"/>
          <w:szCs w:val="32"/>
        </w:rPr>
        <w:t>Б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</w:t>
      </w:r>
      <w:r>
        <w:rPr>
          <w:rFonts w:ascii="Arial" w:hAnsi="Arial" w:cs="Arial"/>
          <w:b/>
          <w:caps/>
          <w:sz w:val="28"/>
          <w:szCs w:val="32"/>
        </w:rPr>
        <w:t xml:space="preserve">УТВЕРЖДЕНИИ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отчета об исполнении бюджета </w:t>
      </w:r>
      <w:r>
        <w:rPr>
          <w:rFonts w:ascii="Arial" w:hAnsi="Arial" w:cs="Arial"/>
          <w:b/>
          <w:caps/>
          <w:sz w:val="28"/>
          <w:szCs w:val="32"/>
        </w:rPr>
        <w:t>САБАЕВСКОГО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СЕЛЬСКОГО ПОСЕЛЕНИЯ Кочкуровского муниципального района </w:t>
      </w:r>
      <w:r>
        <w:rPr>
          <w:rFonts w:ascii="Arial" w:hAnsi="Arial" w:cs="Arial"/>
          <w:b/>
          <w:caps/>
          <w:sz w:val="28"/>
          <w:szCs w:val="32"/>
        </w:rPr>
        <w:t xml:space="preserve">РЕСПУБЛИКИ МОРДОВИЯ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за </w:t>
      </w:r>
      <w:r>
        <w:rPr>
          <w:rFonts w:ascii="Arial" w:hAnsi="Arial" w:cs="Arial"/>
          <w:b/>
          <w:caps/>
          <w:sz w:val="28"/>
          <w:szCs w:val="32"/>
        </w:rPr>
        <w:t xml:space="preserve">1 ПОЛУГОДИЕ </w:t>
      </w:r>
      <w:r w:rsidRPr="00C700DF">
        <w:rPr>
          <w:rFonts w:ascii="Arial" w:hAnsi="Arial" w:cs="Arial"/>
          <w:b/>
          <w:caps/>
          <w:sz w:val="28"/>
          <w:szCs w:val="32"/>
        </w:rPr>
        <w:t>201</w:t>
      </w:r>
      <w:r>
        <w:rPr>
          <w:rFonts w:ascii="Arial" w:hAnsi="Arial" w:cs="Arial"/>
          <w:b/>
          <w:caps/>
          <w:sz w:val="28"/>
          <w:szCs w:val="32"/>
        </w:rPr>
        <w:t>9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год</w:t>
      </w:r>
      <w:r>
        <w:rPr>
          <w:rFonts w:ascii="Arial" w:hAnsi="Arial" w:cs="Arial"/>
          <w:b/>
          <w:caps/>
          <w:sz w:val="28"/>
          <w:szCs w:val="32"/>
        </w:rPr>
        <w:t>а</w:t>
      </w:r>
    </w:p>
    <w:p w:rsidR="003858F0" w:rsidRDefault="003858F0" w:rsidP="003858F0">
      <w:pPr>
        <w:ind w:firstLine="567"/>
        <w:jc w:val="center"/>
        <w:rPr>
          <w:b/>
          <w:sz w:val="36"/>
          <w:szCs w:val="36"/>
        </w:rPr>
      </w:pPr>
    </w:p>
    <w:p w:rsidR="003858F0" w:rsidRPr="00C700DF" w:rsidRDefault="003858F0" w:rsidP="003858F0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4"/>
        </w:rPr>
      </w:pPr>
      <w:r w:rsidRPr="00C700DF">
        <w:rPr>
          <w:rFonts w:ascii="Arial" w:hAnsi="Arial" w:cs="Arial"/>
        </w:rPr>
        <w:t xml:space="preserve">В соответствии с </w:t>
      </w:r>
      <w:proofErr w:type="gramStart"/>
      <w:r>
        <w:rPr>
          <w:rFonts w:ascii="Arial" w:hAnsi="Arial" w:cs="Arial"/>
        </w:rPr>
        <w:t>ч</w:t>
      </w:r>
      <w:proofErr w:type="gramEnd"/>
      <w:r>
        <w:rPr>
          <w:rFonts w:ascii="Arial" w:hAnsi="Arial" w:cs="Arial"/>
        </w:rPr>
        <w:t>.5 ст</w:t>
      </w:r>
      <w:r w:rsidRPr="00C700D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264.2 </w:t>
      </w:r>
      <w:r w:rsidRPr="00C700DF">
        <w:rPr>
          <w:rFonts w:ascii="Arial" w:hAnsi="Arial" w:cs="Arial"/>
        </w:rPr>
        <w:t xml:space="preserve"> Бюджетного кодекса Российской Федерации администрация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r w:rsidRPr="00C700DF">
        <w:rPr>
          <w:rFonts w:ascii="Arial" w:hAnsi="Arial" w:cs="Arial"/>
        </w:rPr>
        <w:t xml:space="preserve">ПОСТАНОВЛЯЕТ:  </w:t>
      </w:r>
    </w:p>
    <w:p w:rsidR="003858F0" w:rsidRDefault="003858F0" w:rsidP="003858F0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 w:rsidRPr="00C700DF">
        <w:rPr>
          <w:rFonts w:ascii="Arial" w:hAnsi="Arial" w:cs="Arial"/>
          <w:color w:val="000000"/>
          <w:spacing w:val="6"/>
        </w:rPr>
        <w:t xml:space="preserve">1. </w:t>
      </w:r>
      <w:r>
        <w:rPr>
          <w:rFonts w:ascii="Arial" w:hAnsi="Arial" w:cs="Arial"/>
          <w:color w:val="000000"/>
          <w:spacing w:val="6"/>
        </w:rPr>
        <w:t>Утвердить</w:t>
      </w:r>
      <w:r w:rsidRPr="00C700DF">
        <w:rPr>
          <w:rFonts w:ascii="Arial" w:hAnsi="Arial" w:cs="Arial"/>
          <w:color w:val="000000"/>
          <w:spacing w:val="6"/>
        </w:rPr>
        <w:t xml:space="preserve"> отчет об исполнении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       </w:t>
      </w:r>
      <w:r w:rsidRPr="00C700DF">
        <w:rPr>
          <w:rFonts w:ascii="Arial" w:hAnsi="Arial" w:cs="Arial"/>
          <w:color w:val="000000"/>
          <w:spacing w:val="6"/>
        </w:rPr>
        <w:t xml:space="preserve">за </w:t>
      </w:r>
      <w:r>
        <w:rPr>
          <w:rFonts w:ascii="Arial" w:hAnsi="Arial" w:cs="Arial"/>
          <w:color w:val="000000"/>
          <w:spacing w:val="6"/>
        </w:rPr>
        <w:t xml:space="preserve">1 полугодие </w:t>
      </w:r>
      <w:r w:rsidRPr="00C700DF">
        <w:rPr>
          <w:rFonts w:ascii="Arial" w:hAnsi="Arial" w:cs="Arial"/>
          <w:color w:val="000000"/>
          <w:spacing w:val="6"/>
        </w:rPr>
        <w:t>201</w:t>
      </w:r>
      <w:r>
        <w:rPr>
          <w:rFonts w:ascii="Arial" w:hAnsi="Arial" w:cs="Arial"/>
          <w:color w:val="000000"/>
          <w:spacing w:val="6"/>
        </w:rPr>
        <w:t>9</w:t>
      </w:r>
      <w:r w:rsidRPr="00C700DF">
        <w:rPr>
          <w:rFonts w:ascii="Arial" w:hAnsi="Arial" w:cs="Arial"/>
          <w:color w:val="000000"/>
          <w:spacing w:val="6"/>
        </w:rPr>
        <w:t xml:space="preserve"> год</w:t>
      </w:r>
      <w:r>
        <w:rPr>
          <w:rFonts w:ascii="Arial" w:hAnsi="Arial" w:cs="Arial"/>
          <w:color w:val="000000"/>
          <w:spacing w:val="6"/>
        </w:rPr>
        <w:t>а по доходам в сумме 2102,3 тыс. рублей и по расходам в сумме 2102,3 тыс. рублей по последующим показателям:</w:t>
      </w:r>
    </w:p>
    <w:p w:rsidR="003858F0" w:rsidRDefault="003858F0" w:rsidP="003858F0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доходы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полугодие 2019 года, согласно приложению №1;</w:t>
      </w:r>
    </w:p>
    <w:p w:rsidR="003858F0" w:rsidRDefault="003858F0" w:rsidP="003858F0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полугодие 2019 года по разделам, подразделам, целевым статьям, видам расходов классификации расходов бюджетов, согласно приложению №2;</w:t>
      </w:r>
    </w:p>
    <w:p w:rsidR="003858F0" w:rsidRDefault="003858F0" w:rsidP="003858F0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источники внутреннего финансирования дефицита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полугодие 2019 года, согласно приложению №3.</w:t>
      </w:r>
    </w:p>
    <w:p w:rsidR="003858F0" w:rsidRDefault="003858F0" w:rsidP="003858F0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</w:p>
    <w:p w:rsidR="003858F0" w:rsidRPr="00C700DF" w:rsidRDefault="003858F0" w:rsidP="003858F0">
      <w:pPr>
        <w:shd w:val="clear" w:color="auto" w:fill="FFFFFF"/>
        <w:ind w:left="22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Направить отчет об исполнении </w:t>
      </w:r>
      <w:r>
        <w:rPr>
          <w:rFonts w:ascii="Arial" w:hAnsi="Arial" w:cs="Arial"/>
          <w:color w:val="000000"/>
          <w:spacing w:val="6"/>
        </w:rPr>
        <w:t xml:space="preserve">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1 полугодие 2019 года в Совет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и контрольно-счетную комиссию администрации </w:t>
      </w:r>
      <w:proofErr w:type="spellStart"/>
      <w:r>
        <w:rPr>
          <w:rFonts w:ascii="Arial" w:hAnsi="Arial" w:cs="Arial"/>
          <w:color w:val="000000"/>
          <w:spacing w:val="6"/>
        </w:rPr>
        <w:t>Кочкуровского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муниципального района.</w:t>
      </w:r>
    </w:p>
    <w:p w:rsidR="003858F0" w:rsidRDefault="003858F0" w:rsidP="003858F0">
      <w:pPr>
        <w:shd w:val="clear" w:color="auto" w:fill="FFFFFF"/>
        <w:tabs>
          <w:tab w:val="left" w:pos="5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3858F0" w:rsidRPr="00C700DF" w:rsidRDefault="003858F0" w:rsidP="003858F0">
      <w:pPr>
        <w:shd w:val="clear" w:color="auto" w:fill="FFFFFF"/>
        <w:tabs>
          <w:tab w:val="left" w:pos="540"/>
        </w:tabs>
        <w:jc w:val="both"/>
        <w:rPr>
          <w:rFonts w:ascii="Arial" w:hAnsi="Arial" w:cs="Arial"/>
          <w:color w:val="000000"/>
          <w:spacing w:val="-29"/>
        </w:rPr>
      </w:pPr>
      <w:r>
        <w:rPr>
          <w:rFonts w:ascii="Arial" w:hAnsi="Arial" w:cs="Arial"/>
        </w:rPr>
        <w:t xml:space="preserve">         3</w:t>
      </w:r>
      <w:r w:rsidRPr="00C700DF">
        <w:rPr>
          <w:rFonts w:ascii="Arial" w:hAnsi="Arial" w:cs="Arial"/>
        </w:rPr>
        <w:t>. Настоящее постановление вступает в силу со дня его подписания.</w:t>
      </w:r>
    </w:p>
    <w:p w:rsidR="003858F0" w:rsidRDefault="003858F0" w:rsidP="003858F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</w:p>
    <w:p w:rsidR="003858F0" w:rsidRDefault="003858F0" w:rsidP="003858F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858F0" w:rsidRDefault="003858F0" w:rsidP="003858F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858F0" w:rsidRPr="00594782" w:rsidRDefault="003858F0" w:rsidP="003858F0">
      <w:pPr>
        <w:jc w:val="right"/>
        <w:rPr>
          <w:rFonts w:ascii="Arial" w:hAnsi="Arial" w:cs="Arial"/>
        </w:rPr>
      </w:pPr>
      <w:r w:rsidRPr="00594782">
        <w:rPr>
          <w:rFonts w:ascii="Arial" w:hAnsi="Arial" w:cs="Arial"/>
          <w:sz w:val="28"/>
          <w:szCs w:val="28"/>
        </w:rPr>
        <w:t xml:space="preserve">         </w:t>
      </w:r>
      <w:r w:rsidRPr="00AF7459">
        <w:rPr>
          <w:rFonts w:ascii="Arial" w:hAnsi="Arial" w:cs="Arial"/>
        </w:rPr>
        <w:t>Г</w:t>
      </w:r>
      <w:r w:rsidRPr="00594782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594782">
        <w:rPr>
          <w:rFonts w:ascii="Arial" w:hAnsi="Arial" w:cs="Arial"/>
        </w:rPr>
        <w:t xml:space="preserve">  </w:t>
      </w:r>
    </w:p>
    <w:p w:rsidR="003858F0" w:rsidRPr="00594782" w:rsidRDefault="003858F0" w:rsidP="003858F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поселения:</w:t>
      </w:r>
      <w:r w:rsidRPr="00594782">
        <w:rPr>
          <w:rFonts w:ascii="Arial" w:hAnsi="Arial" w:cs="Arial"/>
        </w:rPr>
        <w:t xml:space="preserve">                                                    </w:t>
      </w:r>
    </w:p>
    <w:p w:rsidR="003858F0" w:rsidRPr="00B77E6D" w:rsidRDefault="003858F0" w:rsidP="003858F0">
      <w:pPr>
        <w:jc w:val="right"/>
        <w:rPr>
          <w:sz w:val="28"/>
          <w:szCs w:val="28"/>
        </w:rPr>
      </w:pPr>
      <w:r>
        <w:rPr>
          <w:rFonts w:ascii="Arial" w:hAnsi="Arial" w:cs="Arial"/>
        </w:rPr>
        <w:t xml:space="preserve">Л.И. </w:t>
      </w:r>
      <w:proofErr w:type="spellStart"/>
      <w:r>
        <w:rPr>
          <w:rFonts w:ascii="Arial" w:hAnsi="Arial" w:cs="Arial"/>
        </w:rPr>
        <w:t>Четайкин</w:t>
      </w:r>
      <w:proofErr w:type="spellEnd"/>
    </w:p>
    <w:p w:rsidR="003858F0" w:rsidRPr="00C04C7B" w:rsidRDefault="003858F0" w:rsidP="003858F0">
      <w:pPr>
        <w:jc w:val="both"/>
        <w:rPr>
          <w:sz w:val="28"/>
          <w:szCs w:val="28"/>
        </w:rPr>
      </w:pPr>
    </w:p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tabs>
          <w:tab w:val="left" w:pos="7540"/>
        </w:tabs>
        <w:jc w:val="center"/>
      </w:pPr>
    </w:p>
    <w:tbl>
      <w:tblPr>
        <w:tblW w:w="10363" w:type="dxa"/>
        <w:tblInd w:w="-915" w:type="dxa"/>
        <w:tblLayout w:type="fixed"/>
        <w:tblLook w:val="0000"/>
      </w:tblPr>
      <w:tblGrid>
        <w:gridCol w:w="2000"/>
        <w:gridCol w:w="283"/>
        <w:gridCol w:w="3714"/>
        <w:gridCol w:w="681"/>
        <w:gridCol w:w="1275"/>
        <w:gridCol w:w="79"/>
        <w:gridCol w:w="1055"/>
        <w:gridCol w:w="175"/>
        <w:gridCol w:w="1101"/>
      </w:tblGrid>
      <w:tr w:rsidR="003858F0" w:rsidTr="00550B41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1</w:t>
            </w:r>
          </w:p>
        </w:tc>
      </w:tr>
      <w:tr w:rsidR="003858F0" w:rsidTr="00550B41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постановлению администрации </w:t>
            </w:r>
          </w:p>
        </w:tc>
      </w:tr>
      <w:tr w:rsidR="003858F0" w:rsidTr="00550B41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969E9">
              <w:rPr>
                <w:rFonts w:ascii="Arial" w:hAnsi="Arial" w:cs="Arial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сельского поселения</w:t>
            </w: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Республики Мордовия</w:t>
            </w:r>
          </w:p>
        </w:tc>
      </w:tr>
      <w:tr w:rsidR="003858F0" w:rsidTr="00550B41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19 июля 2019 года №31-п</w:t>
            </w:r>
          </w:p>
        </w:tc>
      </w:tr>
      <w:tr w:rsidR="003858F0" w:rsidTr="00550B41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58F0" w:rsidTr="00550B41">
        <w:trPr>
          <w:trHeight w:val="420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ДОХОДЫ БЮДЖЕТА САБАЕВСКОГО СЕЛЬСКОГО ПОСЕЛЕНИЯ </w:t>
            </w:r>
          </w:p>
          <w:p w:rsidR="003858F0" w:rsidRDefault="003858F0" w:rsidP="00550B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 МУНИЦИПАЛЬНОГО РАЙОНА РЕСПУБЛИКИ МОРДОВИЯ</w:t>
            </w:r>
          </w:p>
        </w:tc>
      </w:tr>
      <w:tr w:rsidR="003858F0" w:rsidTr="00550B41">
        <w:trPr>
          <w:trHeight w:val="270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 КОДАМ КЛАССИФИКАЦИИ ДОХОДОВ БЮДЖЕТОВ</w:t>
            </w:r>
          </w:p>
        </w:tc>
      </w:tr>
      <w:tr w:rsidR="003858F0" w:rsidTr="00550B41">
        <w:trPr>
          <w:trHeight w:val="255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ЗА 1 ПОЛУГОДИЕ 2019 ГОДА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3858F0" w:rsidTr="00550B41">
        <w:trPr>
          <w:trHeight w:val="51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Код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8" w:right="-6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Процент исполнения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85000000000000000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ДОХОДЫ БЮДЖЕТА - 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2102,3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839,1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39,9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НАЛОГОВЫЕ И НЕНАЛОГОВЫЕ 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1037,6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186,7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35,5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35,5</w:t>
            </w:r>
          </w:p>
        </w:tc>
      </w:tr>
      <w:tr w:rsidR="003858F0" w:rsidTr="00550B41">
        <w:trPr>
          <w:trHeight w:val="128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35,5</w:t>
            </w:r>
          </w:p>
        </w:tc>
      </w:tr>
      <w:tr w:rsidR="003858F0" w:rsidTr="00550B41">
        <w:trPr>
          <w:trHeight w:val="128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10102010011000110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proofErr w:type="gramStart"/>
            <w:r w:rsidRPr="00C5469F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18,9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34,6</w:t>
            </w:r>
          </w:p>
        </w:tc>
      </w:tr>
      <w:tr w:rsidR="003858F0" w:rsidTr="00550B41">
        <w:trPr>
          <w:trHeight w:val="128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10102010013000110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13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10500000000000000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1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10503000010000110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57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10503010010000110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84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10503010011000110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proofErr w:type="gramStart"/>
            <w:r w:rsidRPr="00C5469F">
              <w:rPr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2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167,1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17,0</w:t>
            </w:r>
          </w:p>
        </w:tc>
      </w:tr>
      <w:tr w:rsidR="003858F0" w:rsidTr="00550B41">
        <w:trPr>
          <w:trHeight w:val="22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10601000000000110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138,4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5,6</w:t>
            </w:r>
          </w:p>
        </w:tc>
      </w:tr>
      <w:tr w:rsidR="003858F0" w:rsidTr="00550B41">
        <w:trPr>
          <w:trHeight w:val="6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5,6</w:t>
            </w:r>
          </w:p>
        </w:tc>
      </w:tr>
      <w:tr w:rsidR="003858F0" w:rsidTr="00550B41">
        <w:trPr>
          <w:trHeight w:val="6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10601030101000110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proofErr w:type="gramStart"/>
            <w:r w:rsidRPr="00C5469F">
              <w:rPr>
                <w:sz w:val="20"/>
                <w:szCs w:val="20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 w:rsidRPr="00C5469F">
              <w:rPr>
                <w:sz w:val="20"/>
                <w:szCs w:val="20"/>
              </w:rPr>
              <w:lastRenderedPageBreak/>
              <w:t>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138,4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5,3</w:t>
            </w:r>
          </w:p>
        </w:tc>
      </w:tr>
      <w:tr w:rsidR="003858F0" w:rsidTr="00550B41">
        <w:trPr>
          <w:trHeight w:val="6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10601030102100110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844,5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159,4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18,9</w:t>
            </w:r>
          </w:p>
        </w:tc>
      </w:tr>
      <w:tr w:rsidR="003858F0" w:rsidTr="00550B41">
        <w:trPr>
          <w:trHeight w:val="28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122,3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67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122,3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100,1</w:t>
            </w:r>
          </w:p>
        </w:tc>
      </w:tr>
      <w:tr w:rsidR="003858F0" w:rsidTr="00550B41">
        <w:trPr>
          <w:trHeight w:val="67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10606033101000110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proofErr w:type="gramStart"/>
            <w:r w:rsidRPr="00C5469F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67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10606033102100110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6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722,3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37,2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5,2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722,3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37,2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5,2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10606043101000110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proofErr w:type="gramStart"/>
            <w:r w:rsidRPr="00C5469F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720,8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35,6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4,9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10606043102100110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сельских поселений (пени по соответствующему платежу)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106,7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11400000000000000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11406000000000430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11406020000000430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11406025100000430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бюджетных и автономных учреждений)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306,1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758,6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346,4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45,7</w:t>
            </w:r>
          </w:p>
        </w:tc>
      </w:tr>
      <w:tr w:rsidR="003858F0" w:rsidTr="00550B41">
        <w:trPr>
          <w:trHeight w:val="626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758,6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346,4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45,7</w:t>
            </w:r>
          </w:p>
        </w:tc>
      </w:tr>
      <w:tr w:rsidR="003858F0" w:rsidTr="00550B41">
        <w:trPr>
          <w:trHeight w:val="342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20230000000000150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75,7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17,6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23,2</w:t>
            </w:r>
          </w:p>
        </w:tc>
      </w:tr>
      <w:tr w:rsidR="003858F0" w:rsidTr="00550B41">
        <w:trPr>
          <w:trHeight w:val="67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20230024000000150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61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20230024100000150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621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lastRenderedPageBreak/>
              <w:t>20235118000000150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17,6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23,3</w:t>
            </w:r>
          </w:p>
        </w:tc>
      </w:tr>
      <w:tr w:rsidR="003858F0" w:rsidTr="00550B41">
        <w:trPr>
          <w:trHeight w:val="762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17,6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23,3</w:t>
            </w:r>
          </w:p>
        </w:tc>
      </w:tr>
      <w:tr w:rsidR="003858F0" w:rsidTr="00550B41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20240000000000150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682,9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328,8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3858F0" w:rsidTr="00550B41">
        <w:trPr>
          <w:trHeight w:val="979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20240014000000150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Межбюджетные трансферты, передаваемые бюджетам 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97,5</w:t>
            </w:r>
          </w:p>
        </w:tc>
      </w:tr>
      <w:tr w:rsidR="003858F0" w:rsidTr="00550B41">
        <w:trPr>
          <w:trHeight w:val="127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20240014100000150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198,7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97,5</w:t>
            </w:r>
          </w:p>
        </w:tc>
      </w:tr>
      <w:tr w:rsidR="003858F0" w:rsidTr="00550B41">
        <w:trPr>
          <w:trHeight w:val="450"/>
        </w:trPr>
        <w:tc>
          <w:tcPr>
            <w:tcW w:w="2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20249999000000150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484,2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135,1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27,9</w:t>
            </w:r>
          </w:p>
        </w:tc>
      </w:tr>
      <w:tr w:rsidR="003858F0" w:rsidTr="00550B41">
        <w:trPr>
          <w:trHeight w:val="519"/>
        </w:trPr>
        <w:tc>
          <w:tcPr>
            <w:tcW w:w="2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93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20249999100000150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 сельских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74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484,2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135,1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27,9</w:t>
            </w:r>
          </w:p>
        </w:tc>
      </w:tr>
    </w:tbl>
    <w:p w:rsidR="003858F0" w:rsidRDefault="003858F0" w:rsidP="003858F0"/>
    <w:p w:rsidR="003858F0" w:rsidRDefault="003858F0" w:rsidP="003858F0"/>
    <w:tbl>
      <w:tblPr>
        <w:tblW w:w="5009" w:type="pct"/>
        <w:tblInd w:w="-72" w:type="dxa"/>
        <w:tblLayout w:type="fixed"/>
        <w:tblLook w:val="0000"/>
      </w:tblPr>
      <w:tblGrid>
        <w:gridCol w:w="3241"/>
        <w:gridCol w:w="372"/>
        <w:gridCol w:w="63"/>
        <w:gridCol w:w="368"/>
        <w:gridCol w:w="148"/>
        <w:gridCol w:w="63"/>
        <w:gridCol w:w="173"/>
        <w:gridCol w:w="236"/>
        <w:gridCol w:w="27"/>
        <w:gridCol w:w="286"/>
        <w:gridCol w:w="134"/>
        <w:gridCol w:w="395"/>
        <w:gridCol w:w="382"/>
        <w:gridCol w:w="293"/>
        <w:gridCol w:w="313"/>
        <w:gridCol w:w="82"/>
        <w:gridCol w:w="215"/>
        <w:gridCol w:w="115"/>
        <w:gridCol w:w="756"/>
        <w:gridCol w:w="263"/>
        <w:gridCol w:w="134"/>
        <w:gridCol w:w="598"/>
        <w:gridCol w:w="44"/>
        <w:gridCol w:w="385"/>
        <w:gridCol w:w="502"/>
      </w:tblGrid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rPr>
                <w:rFonts w:ascii="Arial" w:hAnsi="Arial" w:cs="Arial"/>
                <w:sz w:val="20"/>
                <w:szCs w:val="20"/>
              </w:rPr>
            </w:pPr>
            <w:bookmarkStart w:id="0" w:name="RANGE!A1:K420"/>
            <w:bookmarkEnd w:id="0"/>
          </w:p>
        </w:tc>
        <w:tc>
          <w:tcPr>
            <w:tcW w:w="3310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2</w:t>
            </w: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к постановлению администрации</w:t>
            </w: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  <w:p w:rsidR="003858F0" w:rsidRDefault="003858F0" w:rsidP="00550B41">
            <w:pPr>
              <w:ind w:right="-112"/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  <w:p w:rsidR="003858F0" w:rsidRDefault="003858F0" w:rsidP="00550B41">
            <w:pPr>
              <w:ind w:right="-1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Республики Мордовия</w:t>
            </w: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 июля 2019 года №</w:t>
            </w: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РАСХОДОВ БЮДЖЕТА САБАЕВСКОГО СЕЛЬСКОГО ПОСЕЛЕНИЯ</w:t>
            </w: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 МУНИЦИПАЛЬНОГО РАЙОНА РЕСПУБЛИКИ МОРДОВИЯ ПО РАЗДЕЛАМ,</w:t>
            </w: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ПОДРАЗДЕЛАМ, ЦЕЛЕВЫМ СТАТЬЯМ И ВИДАМ РАСХОДОВ ФУНКЦИОНАЛЬНОЙ КЛАССИФИКАЦИИ БЮДЖЕТОВ РОССИЙСКОЙ ФЕДЕРАЦИИ ЗА 1 ПОЛУГОДИЕ 2019 ГОДА</w:t>
            </w:r>
          </w:p>
        </w:tc>
      </w:tr>
      <w:tr w:rsidR="003858F0" w:rsidTr="00550B41">
        <w:trPr>
          <w:trHeight w:val="80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Pr="008E48B5" w:rsidRDefault="003858F0" w:rsidP="00550B41">
            <w:pPr>
              <w:ind w:right="-112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ind w:right="-11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3858F0" w:rsidTr="00550B41">
        <w:trPr>
          <w:trHeight w:val="43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5469F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5469F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5469F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6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5469F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4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5469F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4" w:right="-18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5469F">
              <w:rPr>
                <w:rFonts w:ascii="Arial" w:hAnsi="Arial" w:cs="Arial"/>
                <w:bCs/>
                <w:sz w:val="20"/>
                <w:szCs w:val="20"/>
              </w:rPr>
              <w:t>Утвержде</w:t>
            </w:r>
            <w:proofErr w:type="spellEnd"/>
            <w:r w:rsidRPr="00C5469F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  <w:p w:rsidR="003858F0" w:rsidRPr="00C5469F" w:rsidRDefault="003858F0" w:rsidP="00550B41">
            <w:pPr>
              <w:ind w:left="-134" w:right="-18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5469F">
              <w:rPr>
                <w:rFonts w:ascii="Arial" w:hAnsi="Arial" w:cs="Arial"/>
                <w:bCs/>
                <w:sz w:val="20"/>
                <w:szCs w:val="20"/>
              </w:rPr>
              <w:t>но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73" w:right="-13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5469F">
              <w:rPr>
                <w:rFonts w:ascii="Arial" w:hAnsi="Arial" w:cs="Arial"/>
                <w:bCs/>
                <w:sz w:val="20"/>
                <w:szCs w:val="20"/>
              </w:rPr>
              <w:t>Исполне</w:t>
            </w:r>
            <w:proofErr w:type="spellEnd"/>
            <w:r w:rsidRPr="00C5469F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  <w:p w:rsidR="003858F0" w:rsidRPr="00C5469F" w:rsidRDefault="003858F0" w:rsidP="00550B41">
            <w:pPr>
              <w:ind w:left="-173" w:right="-13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5469F">
              <w:rPr>
                <w:rFonts w:ascii="Arial" w:hAnsi="Arial" w:cs="Arial"/>
                <w:bCs/>
                <w:sz w:val="20"/>
                <w:szCs w:val="20"/>
              </w:rPr>
              <w:t>но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80" w:right="-143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5469F">
              <w:rPr>
                <w:rFonts w:ascii="Arial" w:hAnsi="Arial" w:cs="Arial"/>
                <w:bCs/>
                <w:sz w:val="20"/>
                <w:szCs w:val="20"/>
              </w:rPr>
              <w:t xml:space="preserve">Процент </w:t>
            </w:r>
            <w:proofErr w:type="spellStart"/>
            <w:proofErr w:type="gramStart"/>
            <w:r w:rsidRPr="00C5469F">
              <w:rPr>
                <w:rFonts w:ascii="Arial" w:hAnsi="Arial" w:cs="Arial"/>
                <w:bCs/>
                <w:sz w:val="20"/>
                <w:szCs w:val="20"/>
              </w:rPr>
              <w:t>исполне-ния</w:t>
            </w:r>
            <w:proofErr w:type="spellEnd"/>
            <w:proofErr w:type="gramEnd"/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1372,5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622,8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45,4</w:t>
            </w:r>
          </w:p>
        </w:tc>
      </w:tr>
      <w:tr w:rsidR="003858F0" w:rsidTr="00550B41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308,3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115,3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37,4</w:t>
            </w:r>
          </w:p>
        </w:tc>
      </w:tr>
      <w:tr w:rsidR="003858F0" w:rsidTr="00550B41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308,3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115,3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37,4</w:t>
            </w: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308,3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115,3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37,4</w:t>
            </w: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C5469F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C5469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32,1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32,1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32,1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129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32,1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41150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95,2</w:t>
            </w: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41150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95,2</w:t>
            </w: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41150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95,2</w:t>
            </w: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Фонд оплаты труда работников государственных (муниципальных) органов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41150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106,3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101,2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95,2</w:t>
            </w:r>
          </w:p>
        </w:tc>
      </w:tr>
      <w:tr w:rsidR="003858F0" w:rsidTr="00550B41">
        <w:trPr>
          <w:trHeight w:val="448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 xml:space="preserve">Иные межбюджетные трансферты на </w:t>
            </w:r>
            <w:proofErr w:type="spellStart"/>
            <w:r w:rsidRPr="00C5469F">
              <w:rPr>
                <w:sz w:val="20"/>
                <w:szCs w:val="20"/>
              </w:rPr>
              <w:t>софинансирование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расходных обязательств поселений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44200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169,9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14,1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8,3</w:t>
            </w:r>
          </w:p>
        </w:tc>
      </w:tr>
      <w:tr w:rsidR="003858F0" w:rsidTr="00550B41">
        <w:trPr>
          <w:trHeight w:val="102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межбюджетные трансферты, выплачиваемы в зависимости от выполнения социально-экономических программ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169,9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14,1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8,3</w:t>
            </w:r>
          </w:p>
        </w:tc>
      </w:tr>
      <w:tr w:rsidR="003858F0" w:rsidTr="00550B41">
        <w:trPr>
          <w:trHeight w:val="6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169,9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14,1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8,3</w:t>
            </w:r>
          </w:p>
        </w:tc>
      </w:tr>
      <w:tr w:rsidR="003858F0" w:rsidTr="00550B41">
        <w:trPr>
          <w:trHeight w:val="6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169,9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14,1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8,3</w:t>
            </w:r>
          </w:p>
        </w:tc>
      </w:tr>
      <w:tr w:rsidR="003858F0" w:rsidTr="00550B41">
        <w:trPr>
          <w:trHeight w:val="6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130,5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14,1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10,8</w:t>
            </w:r>
          </w:p>
        </w:tc>
      </w:tr>
      <w:tr w:rsidR="003858F0" w:rsidTr="00550B41">
        <w:trPr>
          <w:trHeight w:val="31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129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39,4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1049,9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507,5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48,3</w:t>
            </w: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Обеспечение  деятельности  администрации муниципального образования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1049,9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507,5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48,3</w:t>
            </w:r>
          </w:p>
        </w:tc>
      </w:tr>
      <w:tr w:rsidR="003858F0" w:rsidTr="00550B41">
        <w:trPr>
          <w:trHeight w:val="26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1049,9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507,5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48,3</w:t>
            </w:r>
          </w:p>
        </w:tc>
      </w:tr>
      <w:tr w:rsidR="003858F0" w:rsidTr="00550B41">
        <w:trPr>
          <w:trHeight w:val="409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41000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850,7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463,7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54,5</w:t>
            </w:r>
          </w:p>
        </w:tc>
      </w:tr>
      <w:tr w:rsidR="003858F0" w:rsidTr="00550B41">
        <w:trPr>
          <w:trHeight w:val="8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 xml:space="preserve">Расходы на выплаты  по оплате  </w:t>
            </w:r>
            <w:proofErr w:type="gramStart"/>
            <w:r w:rsidRPr="00C5469F">
              <w:rPr>
                <w:sz w:val="20"/>
                <w:szCs w:val="20"/>
              </w:rPr>
              <w:t>труда работников  органов местного самоуправления Республики</w:t>
            </w:r>
            <w:proofErr w:type="gramEnd"/>
            <w:r w:rsidRPr="00C5469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433,1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301,7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69,7</w:t>
            </w:r>
          </w:p>
        </w:tc>
      </w:tr>
      <w:tr w:rsidR="003858F0" w:rsidTr="00550B41">
        <w:trPr>
          <w:trHeight w:val="29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433,1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301,7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69,7</w:t>
            </w:r>
          </w:p>
        </w:tc>
      </w:tr>
      <w:tr w:rsidR="003858F0" w:rsidTr="00550B41">
        <w:trPr>
          <w:trHeight w:val="19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433,1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301,7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69,7</w:t>
            </w:r>
          </w:p>
        </w:tc>
      </w:tr>
      <w:tr w:rsidR="003858F0" w:rsidTr="00550B41">
        <w:trPr>
          <w:trHeight w:val="2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385,7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254,3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65,9</w:t>
            </w:r>
          </w:p>
        </w:tc>
      </w:tr>
      <w:tr w:rsidR="003858F0" w:rsidTr="00550B41">
        <w:trPr>
          <w:trHeight w:val="1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129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47,4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47,4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534,8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159,3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29,8</w:t>
            </w:r>
          </w:p>
        </w:tc>
      </w:tr>
      <w:tr w:rsidR="003858F0" w:rsidTr="00550B41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417,6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93,4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22,4</w:t>
            </w:r>
          </w:p>
        </w:tc>
      </w:tr>
      <w:tr w:rsidR="003858F0" w:rsidTr="00550B41">
        <w:trPr>
          <w:trHeight w:val="79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417,6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93,4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22,4</w:t>
            </w:r>
          </w:p>
        </w:tc>
      </w:tr>
      <w:tr w:rsidR="003858F0" w:rsidTr="00550B41">
        <w:trPr>
          <w:trHeight w:val="83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417,6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93,4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22,4</w:t>
            </w:r>
          </w:p>
        </w:tc>
      </w:tr>
      <w:tr w:rsidR="003858F0" w:rsidTr="00550B41">
        <w:trPr>
          <w:trHeight w:val="2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117,2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65,9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56,2</w:t>
            </w:r>
          </w:p>
        </w:tc>
      </w:tr>
      <w:tr w:rsidR="003858F0" w:rsidTr="00550B41">
        <w:trPr>
          <w:trHeight w:val="2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830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3,0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831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3,0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850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114,2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62,9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55,1</w:t>
            </w:r>
          </w:p>
        </w:tc>
      </w:tr>
      <w:tr w:rsidR="003858F0" w:rsidTr="00550B41">
        <w:trPr>
          <w:trHeight w:val="19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Уплата  налога на имущество организаций и земельного налога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851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62,0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37,1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59,8</w:t>
            </w:r>
          </w:p>
        </w:tc>
      </w:tr>
      <w:tr w:rsidR="003858F0" w:rsidTr="00550B41">
        <w:trPr>
          <w:trHeight w:val="19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852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9,1</w:t>
            </w: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41120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853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41,2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24,7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3858F0" w:rsidTr="00550B41">
        <w:trPr>
          <w:trHeight w:val="1084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 xml:space="preserve">Иные межбюджетные трансферты на </w:t>
            </w:r>
            <w:proofErr w:type="spellStart"/>
            <w:r w:rsidRPr="00C5469F">
              <w:rPr>
                <w:sz w:val="20"/>
                <w:szCs w:val="20"/>
              </w:rPr>
              <w:t>софинансирование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расходных обязательств поселений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81,8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46,5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56,8</w:t>
            </w:r>
          </w:p>
        </w:tc>
      </w:tr>
      <w:tr w:rsidR="003858F0" w:rsidTr="00550B41">
        <w:trPr>
          <w:trHeight w:val="211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межбюджетные трансферты, выплачиваемы в зависимости от выполнения социально-экономических программ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81,8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46,5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56,8</w:t>
            </w:r>
          </w:p>
        </w:tc>
      </w:tr>
      <w:tr w:rsidR="003858F0" w:rsidTr="00550B41">
        <w:trPr>
          <w:trHeight w:val="111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80,6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46,5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57,7</w:t>
            </w:r>
          </w:p>
        </w:tc>
      </w:tr>
      <w:tr w:rsidR="003858F0" w:rsidTr="00550B41">
        <w:trPr>
          <w:trHeight w:val="30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80,6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46,5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57,7</w:t>
            </w:r>
          </w:p>
        </w:tc>
      </w:tr>
      <w:tr w:rsidR="003858F0" w:rsidTr="00550B41">
        <w:trPr>
          <w:trHeight w:val="30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80,6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46,5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57,7</w:t>
            </w:r>
          </w:p>
        </w:tc>
      </w:tr>
      <w:tr w:rsidR="003858F0" w:rsidTr="00550B41">
        <w:trPr>
          <w:trHeight w:val="30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0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0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firstLineChars="200" w:firstLine="40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44203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02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77000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0,2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43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77150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0,2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77150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8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77150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0,2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58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77150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0,2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58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9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68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992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 xml:space="preserve">Иные межбюджетные трансферты на 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C5469F">
              <w:rPr>
                <w:sz w:val="20"/>
                <w:szCs w:val="20"/>
              </w:rPr>
              <w:t>контроля за</w:t>
            </w:r>
            <w:proofErr w:type="gramEnd"/>
            <w:r w:rsidRPr="00C5469F">
              <w:rPr>
                <w:sz w:val="20"/>
                <w:szCs w:val="20"/>
              </w:rPr>
              <w:t xml:space="preserve"> его исполнением, составление и утверждение отчета об исполнении бюджета поселения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44202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4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Резервные фонды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4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4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Резервные фонды администрации муниципальных образований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39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870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14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17,6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23,3</w:t>
            </w:r>
          </w:p>
        </w:tc>
      </w:tr>
      <w:tr w:rsidR="003858F0" w:rsidTr="00550B41">
        <w:trPr>
          <w:trHeight w:val="401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  <w:lang w:val="en-US"/>
              </w:rPr>
            </w:pPr>
            <w:r w:rsidRPr="00C5469F">
              <w:rPr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17,6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23,3</w:t>
            </w:r>
          </w:p>
        </w:tc>
      </w:tr>
      <w:tr w:rsidR="003858F0" w:rsidTr="00550B41">
        <w:trPr>
          <w:trHeight w:val="13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bookmarkStart w:id="1" w:name="_Hlk2683226"/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17,6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23,3</w:t>
            </w:r>
          </w:p>
        </w:tc>
      </w:tr>
      <w:tr w:rsidR="003858F0" w:rsidTr="00550B41">
        <w:trPr>
          <w:trHeight w:val="31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17,6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23,3</w:t>
            </w:r>
          </w:p>
        </w:tc>
      </w:tr>
      <w:bookmarkEnd w:id="1"/>
      <w:tr w:rsidR="003858F0" w:rsidTr="00550B41">
        <w:trPr>
          <w:trHeight w:val="15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75,5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17,6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23,3</w:t>
            </w:r>
          </w:p>
        </w:tc>
      </w:tr>
      <w:tr w:rsidR="003858F0" w:rsidTr="00550B41">
        <w:trPr>
          <w:trHeight w:val="1398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17,6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858F0" w:rsidTr="00550B41">
        <w:trPr>
          <w:trHeight w:val="718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70,5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17,6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858F0" w:rsidTr="00550B41">
        <w:trPr>
          <w:trHeight w:val="368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54,1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13,5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858F0" w:rsidTr="00550B41">
        <w:trPr>
          <w:trHeight w:val="98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129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16,3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25,2</w:t>
            </w:r>
          </w:p>
        </w:tc>
      </w:tr>
      <w:tr w:rsidR="003858F0" w:rsidTr="00550B41">
        <w:trPr>
          <w:trHeight w:val="26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3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3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02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51180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7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28,9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RPr="00F664D4" w:rsidTr="00550B41">
        <w:trPr>
          <w:trHeight w:val="43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 xml:space="preserve">Защита населения и территории от </w:t>
            </w:r>
            <w:r w:rsidRPr="00C5469F">
              <w:rPr>
                <w:bCs/>
                <w:sz w:val="20"/>
                <w:szCs w:val="20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lastRenderedPageBreak/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27,9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RPr="00F664D4" w:rsidTr="00550B41">
        <w:trPr>
          <w:trHeight w:val="43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27,9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RPr="00F664D4" w:rsidTr="00550B41">
        <w:trPr>
          <w:trHeight w:val="43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27,9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RPr="00F664D4" w:rsidTr="00550B41">
        <w:trPr>
          <w:trHeight w:val="43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80190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27,9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RPr="00F664D4" w:rsidTr="00550B41">
        <w:trPr>
          <w:trHeight w:val="43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80190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27,9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RPr="00F664D4" w:rsidTr="00550B41">
        <w:trPr>
          <w:trHeight w:val="43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80190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27,9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RPr="00F664D4" w:rsidTr="00550B41">
        <w:trPr>
          <w:trHeight w:val="342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80190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27,9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6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42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42300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3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42300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42300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42300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200,7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96,6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3858F0" w:rsidTr="00550B41">
        <w:trPr>
          <w:trHeight w:val="45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bookmarkStart w:id="2" w:name="_Hlk2683174"/>
            <w:r w:rsidRPr="00C5469F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193,7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96,6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49,9</w:t>
            </w:r>
          </w:p>
        </w:tc>
      </w:tr>
      <w:bookmarkEnd w:id="2"/>
      <w:tr w:rsidR="003858F0" w:rsidTr="00550B41">
        <w:trPr>
          <w:trHeight w:val="2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193,7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96,6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49,9</w:t>
            </w:r>
          </w:p>
        </w:tc>
      </w:tr>
      <w:tr w:rsidR="003858F0" w:rsidTr="00550B41">
        <w:trPr>
          <w:trHeight w:val="8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bookmarkStart w:id="3" w:name="_Hlk2683203"/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193,7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96,6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49,9</w:t>
            </w:r>
          </w:p>
        </w:tc>
      </w:tr>
      <w:bookmarkEnd w:id="3"/>
      <w:tr w:rsidR="003858F0" w:rsidTr="00550B41">
        <w:trPr>
          <w:trHeight w:val="1283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193,7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96,6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49,9</w:t>
            </w:r>
          </w:p>
        </w:tc>
      </w:tr>
      <w:tr w:rsidR="003858F0" w:rsidTr="00550B41">
        <w:trPr>
          <w:trHeight w:val="16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gramStart"/>
            <w:r w:rsidRPr="00C5469F">
              <w:rPr>
                <w:bCs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в </w:t>
            </w:r>
            <w:r w:rsidRPr="00C5469F">
              <w:rPr>
                <w:bCs/>
                <w:sz w:val="20"/>
                <w:szCs w:val="20"/>
              </w:rPr>
              <w:lastRenderedPageBreak/>
              <w:t>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  <w:proofErr w:type="gram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193,7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96,6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49,9</w:t>
            </w:r>
          </w:p>
        </w:tc>
      </w:tr>
      <w:tr w:rsidR="003858F0" w:rsidTr="00550B41">
        <w:trPr>
          <w:trHeight w:val="28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185,6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88,5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47,7</w:t>
            </w:r>
          </w:p>
        </w:tc>
      </w:tr>
      <w:tr w:rsidR="003858F0" w:rsidTr="00550B41">
        <w:trPr>
          <w:trHeight w:val="24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185,6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88,5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47,7</w:t>
            </w:r>
          </w:p>
        </w:tc>
      </w:tr>
      <w:tr w:rsidR="003858F0" w:rsidTr="00550B41">
        <w:trPr>
          <w:trHeight w:val="20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185,6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88,5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47,7</w:t>
            </w:r>
          </w:p>
        </w:tc>
      </w:tr>
      <w:tr w:rsidR="003858F0" w:rsidTr="00550B41">
        <w:trPr>
          <w:trHeight w:val="20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0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830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0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831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8,1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7,0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42370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42370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42370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42370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51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95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1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gramStart"/>
            <w:r w:rsidRPr="00C5469F">
              <w:rPr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</w:t>
            </w:r>
            <w:r w:rsidRPr="00C5469F">
              <w:rPr>
                <w:sz w:val="20"/>
                <w:szCs w:val="20"/>
              </w:rPr>
              <w:lastRenderedPageBreak/>
              <w:t>предусмотренных Градостроительным кодексом Российской Федерации, иными федеральными законами), разрешений на ввод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</w:t>
            </w:r>
            <w:proofErr w:type="gramEnd"/>
            <w:r w:rsidRPr="00C5469F">
              <w:rPr>
                <w:sz w:val="20"/>
                <w:szCs w:val="20"/>
              </w:rPr>
              <w:t xml:space="preserve">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муниципального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44107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2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44107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9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44107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80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04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44107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270,1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19,5</w:t>
            </w: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51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C5469F">
              <w:rPr>
                <w:sz w:val="20"/>
                <w:szCs w:val="20"/>
              </w:rPr>
              <w:t>электро</w:t>
            </w:r>
            <w:proofErr w:type="spellEnd"/>
            <w:r w:rsidRPr="00C5469F">
              <w:rPr>
                <w:sz w:val="20"/>
                <w:szCs w:val="20"/>
              </w:rPr>
              <w:t>-, тепл</w:t>
            </w:r>
            <w:proofErr w:type="gramStart"/>
            <w:r w:rsidRPr="00C5469F">
              <w:rPr>
                <w:sz w:val="20"/>
                <w:szCs w:val="20"/>
              </w:rPr>
              <w:t>о-</w:t>
            </w:r>
            <w:proofErr w:type="gramEnd"/>
            <w:r w:rsidRPr="00C5469F">
              <w:rPr>
                <w:sz w:val="20"/>
                <w:szCs w:val="20"/>
              </w:rPr>
              <w:t xml:space="preserve">, </w:t>
            </w:r>
            <w:proofErr w:type="spellStart"/>
            <w:r w:rsidRPr="00C5469F">
              <w:rPr>
                <w:sz w:val="20"/>
                <w:szCs w:val="20"/>
              </w:rPr>
              <w:t>газо</w:t>
            </w:r>
            <w:proofErr w:type="spellEnd"/>
            <w:r w:rsidRPr="00C5469F">
              <w:rPr>
                <w:sz w:val="20"/>
                <w:szCs w:val="20"/>
              </w:rPr>
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</w:t>
            </w:r>
            <w:r w:rsidRPr="00C5469F">
              <w:rPr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44101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62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692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77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44101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C5469F">
              <w:rPr>
                <w:sz w:val="20"/>
                <w:szCs w:val="20"/>
              </w:rPr>
              <w:t xml:space="preserve">( </w:t>
            </w:r>
            <w:proofErr w:type="gramEnd"/>
            <w:r w:rsidRPr="00C5469F">
              <w:rPr>
                <w:sz w:val="20"/>
                <w:szCs w:val="20"/>
              </w:rPr>
              <w:t>в том числе раздельному сбору) и транспортированию твердых бытовых коммунальных отходов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268,1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19,7</w:t>
            </w:r>
          </w:p>
        </w:tc>
      </w:tr>
      <w:tr w:rsidR="003858F0" w:rsidTr="00550B41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268,1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19,7</w:t>
            </w:r>
          </w:p>
        </w:tc>
      </w:tr>
      <w:tr w:rsidR="003858F0" w:rsidTr="00550B41">
        <w:trPr>
          <w:trHeight w:val="752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268,1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19,7</w:t>
            </w:r>
          </w:p>
        </w:tc>
      </w:tr>
      <w:tr w:rsidR="003858F0" w:rsidTr="00550B41">
        <w:trPr>
          <w:trHeight w:val="18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43000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267,1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19,8</w:t>
            </w:r>
          </w:p>
        </w:tc>
      </w:tr>
      <w:tr w:rsidR="003858F0" w:rsidTr="00550B41">
        <w:trPr>
          <w:trHeight w:val="284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199,0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26,5</w:t>
            </w:r>
          </w:p>
        </w:tc>
      </w:tr>
      <w:tr w:rsidR="003858F0" w:rsidTr="00550B41">
        <w:trPr>
          <w:trHeight w:val="2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199,0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26,5</w:t>
            </w:r>
          </w:p>
        </w:tc>
      </w:tr>
      <w:tr w:rsidR="003858F0" w:rsidTr="00550B41">
        <w:trPr>
          <w:trHeight w:val="2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 w:right="-115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199,0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26,5</w:t>
            </w:r>
          </w:p>
        </w:tc>
      </w:tr>
      <w:tr w:rsidR="003858F0" w:rsidTr="00550B41">
        <w:trPr>
          <w:trHeight w:val="8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199,0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52,8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26,5</w:t>
            </w:r>
          </w:p>
        </w:tc>
      </w:tr>
      <w:tr w:rsidR="003858F0" w:rsidTr="00550B41">
        <w:trPr>
          <w:trHeight w:val="23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68,1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68,1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68,1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43040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68,1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поселений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44105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44105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44105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05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44105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6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Культура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44104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1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44104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311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44104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bookmarkStart w:id="4" w:name="_Hlk2682845"/>
            <w:r w:rsidRPr="00C5469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08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44104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244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bookmarkEnd w:id="4"/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153,6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bCs/>
                <w:sz w:val="20"/>
                <w:szCs w:val="20"/>
              </w:rPr>
            </w:pPr>
            <w:r w:rsidRPr="00C5469F">
              <w:rPr>
                <w:bCs/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31,6</w:t>
            </w:r>
          </w:p>
        </w:tc>
      </w:tr>
      <w:tr w:rsidR="003858F0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148,6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3858F0" w:rsidTr="00550B41">
        <w:trPr>
          <w:trHeight w:val="12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148,6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3858F0" w:rsidTr="00550B41">
        <w:trPr>
          <w:trHeight w:val="76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proofErr w:type="spellStart"/>
            <w:r w:rsidRPr="00C5469F">
              <w:rPr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5469F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C5469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148,6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3858F0" w:rsidTr="00550B41">
        <w:trPr>
          <w:trHeight w:val="510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03000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148,6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3858F0" w:rsidTr="00550B41">
        <w:trPr>
          <w:trHeight w:val="487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03010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148,6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3858F0" w:rsidTr="00550B41">
        <w:trPr>
          <w:trHeight w:val="135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148,6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3858F0" w:rsidTr="00550B41">
        <w:trPr>
          <w:trHeight w:val="270"/>
        </w:trPr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03010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310</w:t>
            </w:r>
          </w:p>
        </w:tc>
        <w:tc>
          <w:tcPr>
            <w:tcW w:w="6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148,6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3858F0" w:rsidTr="00550B41">
        <w:trPr>
          <w:trHeight w:val="76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03010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312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148,6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48,6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32,7</w:t>
            </w:r>
          </w:p>
        </w:tc>
      </w:tr>
      <w:tr w:rsidR="003858F0" w:rsidTr="00550B41">
        <w:trPr>
          <w:trHeight w:val="19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9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01160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9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01160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300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Tr="00550B41">
        <w:trPr>
          <w:trHeight w:val="193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10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03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4" w:right="-101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1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01" w:right="-107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00</w:t>
            </w: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01160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360</w:t>
            </w: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5,0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8F0" w:rsidRPr="002027E6" w:rsidTr="00550B41">
        <w:trPr>
          <w:trHeight w:val="255"/>
        </w:trPr>
        <w:tc>
          <w:tcPr>
            <w:tcW w:w="16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right="-112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ВСЕГО РАСХОДОВ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30" w:right="-163"/>
              <w:jc w:val="center"/>
              <w:rPr>
                <w:sz w:val="20"/>
                <w:szCs w:val="20"/>
              </w:rPr>
            </w:pP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61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54"/>
              <w:jc w:val="center"/>
              <w:rPr>
                <w:sz w:val="20"/>
                <w:szCs w:val="20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89" w:right="-104" w:firstLine="42"/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ind w:left="-146" w:right="-102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2102,3</w:t>
            </w:r>
          </w:p>
        </w:tc>
        <w:tc>
          <w:tcPr>
            <w:tcW w:w="5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838,4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58F0" w:rsidRPr="00C5469F" w:rsidRDefault="003858F0" w:rsidP="00550B41">
            <w:pPr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39,9</w:t>
            </w:r>
          </w:p>
        </w:tc>
      </w:tr>
    </w:tbl>
    <w:p w:rsidR="003858F0" w:rsidRPr="0038695B" w:rsidRDefault="003858F0" w:rsidP="003858F0">
      <w:pPr>
        <w:jc w:val="center"/>
        <w:rPr>
          <w:b/>
          <w:color w:val="FF000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858F0" w:rsidRDefault="003858F0" w:rsidP="003858F0"/>
    <w:tbl>
      <w:tblPr>
        <w:tblW w:w="4949" w:type="pct"/>
        <w:tblLayout w:type="fixed"/>
        <w:tblLook w:val="0000"/>
      </w:tblPr>
      <w:tblGrid>
        <w:gridCol w:w="3370"/>
        <w:gridCol w:w="455"/>
        <w:gridCol w:w="521"/>
        <w:gridCol w:w="455"/>
        <w:gridCol w:w="307"/>
        <w:gridCol w:w="606"/>
        <w:gridCol w:w="576"/>
        <w:gridCol w:w="496"/>
        <w:gridCol w:w="1177"/>
        <w:gridCol w:w="1031"/>
        <w:gridCol w:w="479"/>
      </w:tblGrid>
      <w:tr w:rsidR="003858F0" w:rsidTr="00550B41">
        <w:trPr>
          <w:trHeight w:val="255"/>
        </w:trPr>
        <w:tc>
          <w:tcPr>
            <w:tcW w:w="1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3</w:t>
            </w: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Республики Мордовия</w:t>
            </w: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 июля 2019 года №</w:t>
            </w:r>
          </w:p>
        </w:tc>
      </w:tr>
      <w:tr w:rsidR="003858F0" w:rsidTr="00550B41">
        <w:trPr>
          <w:trHeight w:val="255"/>
        </w:trPr>
        <w:tc>
          <w:tcPr>
            <w:tcW w:w="1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58F0" w:rsidTr="00550B41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Default="003858F0" w:rsidP="00550B41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C82F7E">
              <w:rPr>
                <w:rFonts w:ascii="Arial" w:hAnsi="Arial" w:cs="Arial"/>
                <w:b/>
                <w:caps/>
                <w:sz w:val="20"/>
                <w:szCs w:val="20"/>
              </w:rPr>
              <w:t>Ист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очники финансирования дефицита </w:t>
            </w:r>
            <w:r w:rsidRPr="00C82F7E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бюджета 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САБАЕВСКОГО сельского поселения </w:t>
            </w:r>
            <w:r w:rsidRPr="00C82F7E">
              <w:rPr>
                <w:rFonts w:ascii="Arial" w:hAnsi="Arial" w:cs="Arial"/>
                <w:b/>
                <w:caps/>
                <w:sz w:val="20"/>
                <w:szCs w:val="20"/>
              </w:rPr>
              <w:t>Кочкуровского муниципального района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 республики мордовия за 1 ПОЛУГОДИЕ </w:t>
            </w:r>
            <w:r w:rsidRPr="00C82F7E">
              <w:rPr>
                <w:rFonts w:ascii="Arial" w:hAnsi="Arial" w:cs="Arial"/>
                <w:b/>
                <w:caps/>
                <w:sz w:val="20"/>
                <w:szCs w:val="20"/>
              </w:rPr>
              <w:t>201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>9</w:t>
            </w:r>
            <w:r w:rsidRPr="00C82F7E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 год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А по кодам </w:t>
            </w:r>
            <w:proofErr w:type="gramStart"/>
            <w:r>
              <w:rPr>
                <w:rFonts w:ascii="Arial" w:hAnsi="Arial" w:cs="Arial"/>
                <w:b/>
                <w:caps/>
                <w:sz w:val="20"/>
                <w:szCs w:val="20"/>
              </w:rPr>
              <w:t>классификации источников финансирования дефицитов бюджетов</w:t>
            </w:r>
            <w:proofErr w:type="gramEnd"/>
          </w:p>
          <w:p w:rsidR="003858F0" w:rsidRDefault="003858F0" w:rsidP="00550B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58F0" w:rsidTr="00550B41">
        <w:trPr>
          <w:trHeight w:val="213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8F0" w:rsidRPr="0079203F" w:rsidRDefault="003858F0" w:rsidP="00550B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7B21"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</w:tbl>
    <w:p w:rsidR="003858F0" w:rsidRPr="0079203F" w:rsidRDefault="003858F0" w:rsidP="003858F0">
      <w:pPr>
        <w:rPr>
          <w:rFonts w:ascii="Arial" w:hAnsi="Arial" w:cs="Arial"/>
          <w:b/>
          <w:caps/>
          <w:sz w:val="10"/>
          <w:szCs w:val="10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/>
      </w:tblPr>
      <w:tblGrid>
        <w:gridCol w:w="2485"/>
        <w:gridCol w:w="3661"/>
        <w:gridCol w:w="976"/>
        <w:gridCol w:w="1030"/>
        <w:gridCol w:w="1283"/>
      </w:tblGrid>
      <w:tr w:rsidR="003858F0" w:rsidRPr="00C82F7E" w:rsidTr="00550B41">
        <w:trPr>
          <w:trHeight w:val="1959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Код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Утверждено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Исполнено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Процент исполнения</w:t>
            </w:r>
          </w:p>
        </w:tc>
      </w:tr>
      <w:tr w:rsidR="003858F0" w:rsidRPr="00C82F7E" w:rsidTr="00550B41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5</w:t>
            </w:r>
          </w:p>
        </w:tc>
      </w:tr>
      <w:tr w:rsidR="003858F0" w:rsidRPr="00C82F7E" w:rsidTr="00550B41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 xml:space="preserve">000 00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ИСТОЧНИКИ ФИНАНСИРОВАНИЯ ДЕФИЦИТОВ БЮДЖЕТОВ - ВСЕГО, В ТОМ ЧИСЛЕ: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788,7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jc w:val="center"/>
              <w:rPr>
                <w:sz w:val="20"/>
                <w:szCs w:val="20"/>
              </w:rPr>
            </w:pPr>
          </w:p>
        </w:tc>
      </w:tr>
      <w:tr w:rsidR="003858F0" w:rsidRPr="00C82F7E" w:rsidTr="00550B41">
        <w:trPr>
          <w:trHeight w:val="45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788,7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858F0" w:rsidRPr="00C82F7E" w:rsidTr="00550B41">
        <w:trPr>
          <w:trHeight w:val="415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2102,3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839,1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</w:tr>
      <w:tr w:rsidR="003858F0" w:rsidRPr="00C82F7E" w:rsidTr="00550B41">
        <w:trPr>
          <w:trHeight w:val="378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2102,3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839,1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</w:tr>
      <w:tr w:rsidR="003858F0" w:rsidRPr="00C82F7E" w:rsidTr="00550B41">
        <w:trPr>
          <w:trHeight w:val="344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2102,3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839,1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</w:tr>
      <w:tr w:rsidR="003858F0" w:rsidRPr="00C82F7E" w:rsidTr="00550B41">
        <w:trPr>
          <w:trHeight w:val="46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lastRenderedPageBreak/>
              <w:t xml:space="preserve">000 01 05 00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5469F">
              <w:rPr>
                <w:color w:val="000000"/>
                <w:sz w:val="20"/>
                <w:szCs w:val="20"/>
              </w:rPr>
              <w:t>00</w:t>
            </w:r>
            <w:proofErr w:type="spellEnd"/>
            <w:r w:rsidRPr="00C5469F">
              <w:rPr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2102,3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</w:tr>
      <w:tr w:rsidR="003858F0" w:rsidRPr="00C82F7E" w:rsidTr="00550B41">
        <w:trPr>
          <w:trHeight w:val="332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2102,3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</w:tr>
      <w:tr w:rsidR="003858F0" w:rsidRPr="00C82F7E" w:rsidTr="00550B41">
        <w:trPr>
          <w:trHeight w:val="57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19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69F">
              <w:rPr>
                <w:sz w:val="20"/>
                <w:szCs w:val="20"/>
              </w:rPr>
              <w:t>2102,3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858F0" w:rsidRPr="00C5469F" w:rsidRDefault="003858F0" w:rsidP="00550B4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</w:tr>
    </w:tbl>
    <w:p w:rsidR="003858F0" w:rsidRDefault="003858F0" w:rsidP="003858F0"/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tabs>
          <w:tab w:val="left" w:pos="7540"/>
        </w:tabs>
        <w:jc w:val="center"/>
      </w:pPr>
    </w:p>
    <w:p w:rsidR="003858F0" w:rsidRDefault="003858F0" w:rsidP="003858F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</w:t>
      </w:r>
    </w:p>
    <w:p w:rsidR="003858F0" w:rsidRDefault="003858F0" w:rsidP="003858F0">
      <w:pPr>
        <w:rPr>
          <w:sz w:val="32"/>
          <w:szCs w:val="32"/>
        </w:rPr>
      </w:pPr>
    </w:p>
    <w:p w:rsidR="003858F0" w:rsidRDefault="003858F0" w:rsidP="003858F0">
      <w:pPr>
        <w:rPr>
          <w:sz w:val="32"/>
          <w:szCs w:val="32"/>
        </w:rPr>
      </w:pPr>
    </w:p>
    <w:p w:rsidR="003858F0" w:rsidRDefault="003858F0" w:rsidP="003858F0">
      <w:pPr>
        <w:rPr>
          <w:sz w:val="32"/>
          <w:szCs w:val="32"/>
        </w:rPr>
      </w:pPr>
    </w:p>
    <w:p w:rsidR="003858F0" w:rsidRDefault="003858F0" w:rsidP="003858F0">
      <w:pPr>
        <w:rPr>
          <w:sz w:val="32"/>
          <w:szCs w:val="32"/>
        </w:rPr>
      </w:pPr>
    </w:p>
    <w:p w:rsidR="003858F0" w:rsidRDefault="003858F0" w:rsidP="003858F0">
      <w:pPr>
        <w:rPr>
          <w:sz w:val="32"/>
          <w:szCs w:val="32"/>
        </w:rPr>
      </w:pPr>
    </w:p>
    <w:p w:rsidR="003858F0" w:rsidRDefault="003858F0" w:rsidP="003858F0">
      <w:pPr>
        <w:rPr>
          <w:sz w:val="32"/>
          <w:szCs w:val="32"/>
        </w:rPr>
      </w:pPr>
    </w:p>
    <w:p w:rsidR="003858F0" w:rsidRDefault="003858F0" w:rsidP="003858F0">
      <w:pPr>
        <w:rPr>
          <w:sz w:val="32"/>
          <w:szCs w:val="32"/>
        </w:rPr>
      </w:pPr>
    </w:p>
    <w:p w:rsidR="00237DDE" w:rsidRDefault="00237DDE"/>
    <w:sectPr w:rsidR="00237DDE" w:rsidSect="00237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804B2"/>
    <w:multiLevelType w:val="hybridMultilevel"/>
    <w:tmpl w:val="78AA9C82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2F72A3"/>
    <w:multiLevelType w:val="multilevel"/>
    <w:tmpl w:val="51DE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DBB25CD"/>
    <w:multiLevelType w:val="hybridMultilevel"/>
    <w:tmpl w:val="CAFCD9D0"/>
    <w:lvl w:ilvl="0" w:tplc="C88070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4ED0581F"/>
    <w:multiLevelType w:val="hybridMultilevel"/>
    <w:tmpl w:val="FE4C44A6"/>
    <w:lvl w:ilvl="0" w:tplc="4E92CD28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9787BD5"/>
    <w:multiLevelType w:val="hybridMultilevel"/>
    <w:tmpl w:val="11CAB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4728D"/>
    <w:multiLevelType w:val="hybridMultilevel"/>
    <w:tmpl w:val="CEAE873C"/>
    <w:lvl w:ilvl="0" w:tplc="42669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DA92916"/>
    <w:multiLevelType w:val="multilevel"/>
    <w:tmpl w:val="EAFAF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140471"/>
    <w:multiLevelType w:val="multilevel"/>
    <w:tmpl w:val="49DC0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58F0"/>
    <w:rsid w:val="00237DDE"/>
    <w:rsid w:val="00385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58F0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8F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rsid w:val="003858F0"/>
    <w:pPr>
      <w:widowControl w:val="0"/>
      <w:suppressAutoHyphens/>
      <w:ind w:firstLine="709"/>
      <w:jc w:val="center"/>
    </w:pPr>
    <w:rPr>
      <w:rFonts w:cs="Calibri"/>
      <w:b/>
      <w:bCs/>
      <w:sz w:val="28"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3858F0"/>
    <w:rPr>
      <w:rFonts w:ascii="Times New Roman" w:eastAsia="Times New Roman" w:hAnsi="Times New Roman" w:cs="Calibri"/>
      <w:b/>
      <w:bCs/>
      <w:sz w:val="28"/>
      <w:szCs w:val="28"/>
      <w:lang w:eastAsia="ar-SA"/>
    </w:rPr>
  </w:style>
  <w:style w:type="paragraph" w:styleId="a5">
    <w:name w:val="No Spacing"/>
    <w:uiPriority w:val="1"/>
    <w:qFormat/>
    <w:rsid w:val="003858F0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6">
    <w:name w:val="Title"/>
    <w:basedOn w:val="a"/>
    <w:link w:val="a7"/>
    <w:qFormat/>
    <w:rsid w:val="003858F0"/>
    <w:pPr>
      <w:jc w:val="center"/>
    </w:pPr>
    <w:rPr>
      <w:sz w:val="40"/>
    </w:rPr>
  </w:style>
  <w:style w:type="character" w:customStyle="1" w:styleId="a7">
    <w:name w:val="Название Знак"/>
    <w:basedOn w:val="a0"/>
    <w:link w:val="a6"/>
    <w:rsid w:val="003858F0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customStyle="1" w:styleId="FR1">
    <w:name w:val="FR1"/>
    <w:rsid w:val="003858F0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8">
    <w:name w:val="Normal (Web)"/>
    <w:basedOn w:val="a"/>
    <w:rsid w:val="003858F0"/>
    <w:pPr>
      <w:spacing w:before="100" w:beforeAutospacing="1" w:after="119"/>
    </w:pPr>
  </w:style>
  <w:style w:type="character" w:styleId="a9">
    <w:name w:val="Strong"/>
    <w:basedOn w:val="a0"/>
    <w:qFormat/>
    <w:rsid w:val="003858F0"/>
    <w:rPr>
      <w:b/>
      <w:bCs/>
    </w:rPr>
  </w:style>
  <w:style w:type="paragraph" w:styleId="aa">
    <w:name w:val="List Paragraph"/>
    <w:basedOn w:val="a"/>
    <w:uiPriority w:val="34"/>
    <w:qFormat/>
    <w:rsid w:val="003858F0"/>
    <w:pPr>
      <w:ind w:left="720"/>
      <w:contextualSpacing/>
    </w:pPr>
    <w:rPr>
      <w:sz w:val="32"/>
    </w:rPr>
  </w:style>
  <w:style w:type="paragraph" w:styleId="ab">
    <w:name w:val="header"/>
    <w:basedOn w:val="a"/>
    <w:link w:val="ac"/>
    <w:uiPriority w:val="99"/>
    <w:semiHidden/>
    <w:unhideWhenUsed/>
    <w:rsid w:val="003858F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858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3858F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858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Цветовое выделение"/>
    <w:uiPriority w:val="99"/>
    <w:rsid w:val="003858F0"/>
    <w:rPr>
      <w:b/>
      <w:bCs/>
      <w:color w:val="26282F"/>
    </w:rPr>
  </w:style>
  <w:style w:type="character" w:customStyle="1" w:styleId="af0">
    <w:name w:val="Гипертекстовая ссылка"/>
    <w:basedOn w:val="af"/>
    <w:uiPriority w:val="99"/>
    <w:rsid w:val="003858F0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3858F0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2">
    <w:name w:val="Прижатый влево"/>
    <w:basedOn w:val="a"/>
    <w:next w:val="a"/>
    <w:uiPriority w:val="99"/>
    <w:rsid w:val="003858F0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table" w:styleId="af3">
    <w:name w:val="Table Grid"/>
    <w:basedOn w:val="a1"/>
    <w:rsid w:val="003858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Subtitle"/>
    <w:basedOn w:val="a"/>
    <w:link w:val="af5"/>
    <w:qFormat/>
    <w:rsid w:val="003858F0"/>
    <w:pPr>
      <w:jc w:val="center"/>
    </w:pPr>
    <w:rPr>
      <w:b/>
      <w:sz w:val="28"/>
      <w:szCs w:val="20"/>
    </w:rPr>
  </w:style>
  <w:style w:type="character" w:customStyle="1" w:styleId="af5">
    <w:name w:val="Подзаголовок Знак"/>
    <w:basedOn w:val="a0"/>
    <w:link w:val="af4"/>
    <w:rsid w:val="003858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6">
    <w:name w:val="Hyperlink"/>
    <w:basedOn w:val="a0"/>
    <w:rsid w:val="003858F0"/>
    <w:rPr>
      <w:color w:val="0000FF"/>
      <w:u w:val="single"/>
    </w:rPr>
  </w:style>
  <w:style w:type="character" w:styleId="af7">
    <w:name w:val="FollowedHyperlink"/>
    <w:basedOn w:val="a0"/>
    <w:rsid w:val="003858F0"/>
    <w:rPr>
      <w:color w:val="800080"/>
      <w:u w:val="single"/>
    </w:rPr>
  </w:style>
  <w:style w:type="paragraph" w:customStyle="1" w:styleId="font5">
    <w:name w:val="font5"/>
    <w:basedOn w:val="a"/>
    <w:rsid w:val="003858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858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rsid w:val="003858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rsid w:val="003858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3858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3858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rsid w:val="003858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rsid w:val="003858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rsid w:val="003858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ConsPlusTitle">
    <w:name w:val="ConsPlusTitle"/>
    <w:rsid w:val="003858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3858F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3858F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8">
    <w:name w:val="Знак"/>
    <w:basedOn w:val="a"/>
    <w:rsid w:val="003858F0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4641</Words>
  <Characters>26456</Characters>
  <Application>Microsoft Office Word</Application>
  <DocSecurity>0</DocSecurity>
  <Lines>220</Lines>
  <Paragraphs>62</Paragraphs>
  <ScaleCrop>false</ScaleCrop>
  <Company>Microsoft</Company>
  <LinksUpToDate>false</LinksUpToDate>
  <CharactersWithSpaces>31035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2019-10-08T09:39:00Z</dcterms:created>
  <dcterms:modified xsi:type="dcterms:W3CDTF">2019-10-08T09:40:00Z</dcterms:modified>
</cp:coreProperties>
</file>