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E1E" w:rsidRPr="007B56B6" w:rsidRDefault="00CD4E1E" w:rsidP="00CD4E1E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РЕСПУБЛИКА МОРДОВИЯ</w:t>
      </w:r>
    </w:p>
    <w:p w:rsidR="00CD4E1E" w:rsidRDefault="00CD4E1E" w:rsidP="00CD4E1E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z w:val="32"/>
          <w:szCs w:val="32"/>
        </w:rPr>
        <w:t xml:space="preserve">КОЧКУРОВСКИЙ МУНИЦИПАЛЬНЫЙ РАЙОН </w:t>
      </w:r>
      <w:r w:rsidRPr="007B56B6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</w:t>
      </w:r>
      <w:r w:rsidR="003B240F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>САБАЕВ</w:t>
      </w: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СКОГО </w:t>
      </w:r>
    </w:p>
    <w:p w:rsidR="00CD4E1E" w:rsidRPr="007B56B6" w:rsidRDefault="00CD4E1E" w:rsidP="00CD4E1E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СЕЛЬСКОГО </w:t>
      </w:r>
      <w:r w:rsidRPr="007B56B6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</w:p>
    <w:p w:rsidR="00CD4E1E" w:rsidRDefault="00CD4E1E" w:rsidP="00CD4E1E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CD4E1E" w:rsidRPr="007B56B6" w:rsidRDefault="00CD4E1E" w:rsidP="00CD4E1E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CD4E1E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4402E">
        <w:rPr>
          <w:rFonts w:ascii="Arial" w:hAnsi="Arial" w:cs="Arial"/>
          <w:b/>
          <w:sz w:val="32"/>
          <w:szCs w:val="32"/>
        </w:rPr>
        <w:t>06</w:t>
      </w:r>
      <w:r w:rsidR="000E034C">
        <w:rPr>
          <w:rFonts w:ascii="Arial" w:hAnsi="Arial" w:cs="Arial"/>
          <w:b/>
          <w:sz w:val="32"/>
          <w:szCs w:val="32"/>
        </w:rPr>
        <w:t>.05.</w:t>
      </w:r>
      <w:r>
        <w:rPr>
          <w:rFonts w:ascii="Arial" w:hAnsi="Arial" w:cs="Arial"/>
          <w:b/>
          <w:sz w:val="32"/>
          <w:szCs w:val="32"/>
        </w:rPr>
        <w:t>2019</w:t>
      </w:r>
      <w:r w:rsidRPr="007B56B6">
        <w:rPr>
          <w:rFonts w:ascii="Arial" w:hAnsi="Arial" w:cs="Arial"/>
          <w:b/>
          <w:sz w:val="32"/>
          <w:szCs w:val="32"/>
        </w:rPr>
        <w:t xml:space="preserve"> г. </w:t>
      </w:r>
      <w:r w:rsidR="000E034C">
        <w:rPr>
          <w:rFonts w:ascii="Arial" w:hAnsi="Arial" w:cs="Arial"/>
          <w:b/>
          <w:sz w:val="32"/>
          <w:szCs w:val="32"/>
        </w:rPr>
        <w:t xml:space="preserve">                                                       </w:t>
      </w:r>
      <w:r w:rsidRPr="007B56B6">
        <w:rPr>
          <w:rFonts w:ascii="Arial" w:hAnsi="Arial" w:cs="Arial"/>
          <w:b/>
          <w:sz w:val="32"/>
          <w:szCs w:val="32"/>
        </w:rPr>
        <w:t xml:space="preserve">№ </w:t>
      </w:r>
      <w:r w:rsidR="000E034C">
        <w:rPr>
          <w:rFonts w:ascii="Arial" w:hAnsi="Arial" w:cs="Arial"/>
          <w:b/>
          <w:sz w:val="32"/>
          <w:szCs w:val="32"/>
        </w:rPr>
        <w:t>1</w:t>
      </w:r>
      <w:r w:rsidR="0034402E">
        <w:rPr>
          <w:rFonts w:ascii="Arial" w:hAnsi="Arial" w:cs="Arial"/>
          <w:b/>
          <w:sz w:val="32"/>
          <w:szCs w:val="32"/>
        </w:rPr>
        <w:t>7</w:t>
      </w:r>
      <w:r w:rsidR="003B240F">
        <w:rPr>
          <w:rFonts w:ascii="Arial" w:hAnsi="Arial" w:cs="Arial"/>
          <w:b/>
          <w:sz w:val="32"/>
          <w:szCs w:val="32"/>
        </w:rPr>
        <w:t>-п</w:t>
      </w:r>
    </w:p>
    <w:p w:rsidR="00CD4E1E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CD4E1E" w:rsidRPr="007B56B6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>Об утверждении плана антинаркотических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мероприятий на территории </w:t>
      </w:r>
      <w:r w:rsidR="003B240F">
        <w:rPr>
          <w:rFonts w:ascii="Arial" w:eastAsia="Calibri" w:hAnsi="Arial" w:cs="Arial"/>
          <w:b/>
          <w:sz w:val="28"/>
          <w:szCs w:val="28"/>
        </w:rPr>
        <w:t xml:space="preserve">Сабаевского </w:t>
      </w:r>
      <w:r w:rsidRPr="00CD4E1E">
        <w:rPr>
          <w:rFonts w:ascii="Arial" w:eastAsia="Calibri" w:hAnsi="Arial" w:cs="Arial"/>
          <w:b/>
          <w:sz w:val="28"/>
          <w:szCs w:val="28"/>
        </w:rPr>
        <w:t xml:space="preserve">сельского 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поселения </w:t>
      </w:r>
      <w:r>
        <w:rPr>
          <w:rFonts w:ascii="Arial" w:eastAsia="Calibri" w:hAnsi="Arial" w:cs="Arial"/>
          <w:b/>
          <w:sz w:val="28"/>
          <w:szCs w:val="28"/>
        </w:rPr>
        <w:t xml:space="preserve">Кочкуровского </w:t>
      </w:r>
      <w:r w:rsidRPr="00CD4E1E">
        <w:rPr>
          <w:rFonts w:ascii="Arial" w:eastAsia="Calibri" w:hAnsi="Arial" w:cs="Arial"/>
          <w:b/>
          <w:sz w:val="28"/>
          <w:szCs w:val="28"/>
        </w:rPr>
        <w:t xml:space="preserve">муниципального района 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>на 2019 год</w:t>
      </w:r>
    </w:p>
    <w:p w:rsidR="00CD4E1E" w:rsidRPr="00CD4E1E" w:rsidRDefault="00CD4E1E" w:rsidP="00CD4E1E">
      <w:pPr>
        <w:ind w:firstLine="708"/>
        <w:jc w:val="both"/>
        <w:rPr>
          <w:rFonts w:ascii="Arial" w:hAnsi="Arial" w:cs="Arial"/>
          <w:bCs/>
          <w:color w:val="000000"/>
          <w:sz w:val="28"/>
          <w:szCs w:val="28"/>
        </w:rPr>
      </w:pPr>
    </w:p>
    <w:p w:rsidR="00CD4E1E" w:rsidRPr="00CD4E1E" w:rsidRDefault="00CD4E1E" w:rsidP="00CD4E1E">
      <w:pPr>
        <w:ind w:firstLine="708"/>
        <w:jc w:val="both"/>
        <w:rPr>
          <w:rFonts w:ascii="Arial" w:hAnsi="Arial" w:cs="Arial"/>
        </w:rPr>
      </w:pPr>
      <w:r w:rsidRPr="00CD4E1E">
        <w:rPr>
          <w:rFonts w:ascii="Arial" w:hAnsi="Arial" w:cs="Arial"/>
          <w:bCs/>
          <w:color w:val="000000"/>
        </w:rPr>
        <w:t>В</w:t>
      </w:r>
      <w:r w:rsidRPr="00CD4E1E">
        <w:rPr>
          <w:rFonts w:ascii="Arial" w:hAnsi="Arial" w:cs="Arial"/>
        </w:rPr>
        <w:t xml:space="preserve"> целях профилактики наркомании, токсикомании, </w:t>
      </w:r>
      <w:r w:rsidRPr="00CD4E1E">
        <w:rPr>
          <w:rFonts w:ascii="Arial" w:hAnsi="Arial" w:cs="Arial"/>
          <w:bCs/>
          <w:iCs/>
          <w:color w:val="000000"/>
        </w:rPr>
        <w:t xml:space="preserve">алкоголизма и табакокурения </w:t>
      </w:r>
      <w:r w:rsidRPr="00CD4E1E">
        <w:rPr>
          <w:rFonts w:ascii="Arial" w:hAnsi="Arial" w:cs="Arial"/>
          <w:iCs/>
          <w:color w:val="000000"/>
        </w:rPr>
        <w:t xml:space="preserve"> </w:t>
      </w:r>
      <w:r w:rsidRPr="00CD4E1E">
        <w:rPr>
          <w:rFonts w:ascii="Arial" w:hAnsi="Arial" w:cs="Arial"/>
        </w:rPr>
        <w:t>на территории</w:t>
      </w:r>
      <w:r>
        <w:rPr>
          <w:rFonts w:ascii="Arial" w:hAnsi="Arial" w:cs="Arial"/>
        </w:rPr>
        <w:t xml:space="preserve"> </w:t>
      </w:r>
      <w:r w:rsidR="003B240F">
        <w:rPr>
          <w:rFonts w:ascii="Arial" w:hAnsi="Arial" w:cs="Arial"/>
        </w:rPr>
        <w:t>Сабаевского</w:t>
      </w:r>
      <w:r w:rsidRPr="00CD4E1E">
        <w:rPr>
          <w:rFonts w:ascii="Arial" w:hAnsi="Arial" w:cs="Arial"/>
        </w:rPr>
        <w:t xml:space="preserve"> сельского поселения, в соответствии с Федеральными законами  от «06» октября 2003 г. № 131-ФЗ «Об общих принципах организации местного самоуправления в Российской Федерации», № 3-ФЗ от 08.01.2008 г. «О наркотических средствах и психотропных веществах», Указом Президента Российской Федерации  от 09.06.2010 г. № 690 «Об утверждении Стратегии государственной антинаркотической политики Российской Федерации до 2020 года, руководствуясь Уставом </w:t>
      </w:r>
      <w:r w:rsidR="003B240F">
        <w:rPr>
          <w:rFonts w:ascii="Arial" w:hAnsi="Arial" w:cs="Arial"/>
        </w:rPr>
        <w:t>Сабаевского</w:t>
      </w:r>
      <w:r>
        <w:rPr>
          <w:rFonts w:ascii="Arial" w:hAnsi="Arial" w:cs="Arial"/>
        </w:rPr>
        <w:t xml:space="preserve"> </w:t>
      </w:r>
      <w:r w:rsidRPr="00CD4E1E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 xml:space="preserve">Кочкуровского муниципального района, администрация </w:t>
      </w:r>
      <w:r w:rsidR="003B240F">
        <w:rPr>
          <w:rFonts w:ascii="Arial" w:hAnsi="Arial" w:cs="Arial"/>
        </w:rPr>
        <w:t>Сабаевского</w:t>
      </w:r>
      <w:r>
        <w:rPr>
          <w:rFonts w:ascii="Arial" w:hAnsi="Arial" w:cs="Arial"/>
        </w:rPr>
        <w:t xml:space="preserve"> сельского поселения </w:t>
      </w:r>
      <w:r w:rsidRPr="00CD4E1E">
        <w:rPr>
          <w:rFonts w:ascii="Arial" w:hAnsi="Arial" w:cs="Arial"/>
        </w:rPr>
        <w:t xml:space="preserve"> </w:t>
      </w:r>
    </w:p>
    <w:p w:rsidR="00CD4E1E" w:rsidRPr="00CD4E1E" w:rsidRDefault="00CD4E1E" w:rsidP="00CD4E1E">
      <w:pPr>
        <w:jc w:val="center"/>
        <w:rPr>
          <w:rFonts w:ascii="Arial" w:hAnsi="Arial" w:cs="Arial"/>
          <w:bCs/>
          <w:iCs/>
          <w:color w:val="000000"/>
        </w:rPr>
      </w:pPr>
      <w:r w:rsidRPr="00CD4E1E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CD4E1E">
        <w:rPr>
          <w:rFonts w:ascii="Arial" w:hAnsi="Arial" w:cs="Arial"/>
        </w:rPr>
        <w:t>:</w:t>
      </w:r>
    </w:p>
    <w:p w:rsidR="00CD4E1E" w:rsidRDefault="00CD4E1E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Утвердить план  антинаркотических мероприятий на территории </w:t>
      </w:r>
      <w:r w:rsidR="003B240F">
        <w:rPr>
          <w:rFonts w:ascii="Arial" w:hAnsi="Arial" w:cs="Arial"/>
        </w:rPr>
        <w:t>Сабаевского</w:t>
      </w:r>
      <w:r w:rsidRPr="00CD4E1E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Кочкуровского муниципального района</w:t>
      </w:r>
      <w:r w:rsidRPr="00CD4E1E">
        <w:rPr>
          <w:rFonts w:ascii="Arial" w:hAnsi="Arial" w:cs="Arial"/>
        </w:rPr>
        <w:t xml:space="preserve"> на 2019  год согласно приложению.</w:t>
      </w:r>
    </w:p>
    <w:p w:rsidR="00CD4E1E" w:rsidRPr="00CD4E1E" w:rsidRDefault="00CD4E1E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Постановление вступает в силу с момента его официального опубликования.</w:t>
      </w:r>
    </w:p>
    <w:p w:rsidR="00CD4E1E" w:rsidRPr="00CD4E1E" w:rsidRDefault="00CD4E1E" w:rsidP="00CD4E1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Опубликовать настоящее Постановление в </w:t>
      </w:r>
      <w:r>
        <w:rPr>
          <w:rFonts w:ascii="Arial" w:hAnsi="Arial" w:cs="Arial"/>
        </w:rPr>
        <w:t xml:space="preserve">информационном бюллетене </w:t>
      </w:r>
      <w:r w:rsidR="003B240F">
        <w:rPr>
          <w:rFonts w:ascii="Arial" w:hAnsi="Arial" w:cs="Arial"/>
        </w:rPr>
        <w:t>Сабаевского</w:t>
      </w:r>
      <w:r>
        <w:rPr>
          <w:rFonts w:ascii="Arial" w:hAnsi="Arial" w:cs="Arial"/>
        </w:rPr>
        <w:t xml:space="preserve"> сельского поселения</w:t>
      </w:r>
      <w:r w:rsidRPr="00CD4E1E">
        <w:rPr>
          <w:rFonts w:ascii="Arial" w:hAnsi="Arial" w:cs="Arial"/>
        </w:rPr>
        <w:t xml:space="preserve">, разместить на официальном сайте в сети Интернет. </w:t>
      </w:r>
    </w:p>
    <w:p w:rsidR="00CD4E1E" w:rsidRPr="00CD4E1E" w:rsidRDefault="00CD4E1E" w:rsidP="00CD4E1E">
      <w:pPr>
        <w:pStyle w:val="a4"/>
        <w:numPr>
          <w:ilvl w:val="0"/>
          <w:numId w:val="1"/>
        </w:numPr>
        <w:spacing w:after="0"/>
        <w:ind w:right="-1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>Контроль за выполнением настоящего Постановления оставляю за собой.</w:t>
      </w: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Глава </w:t>
      </w:r>
      <w:r w:rsidR="003B240F">
        <w:rPr>
          <w:rFonts w:ascii="Arial" w:hAnsi="Arial" w:cs="Arial"/>
        </w:rPr>
        <w:t>Сабаевского</w:t>
      </w:r>
      <w:r>
        <w:rPr>
          <w:rFonts w:ascii="Arial" w:hAnsi="Arial" w:cs="Arial"/>
        </w:rPr>
        <w:t xml:space="preserve"> </w:t>
      </w: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</w:t>
      </w:r>
      <w:r w:rsidRPr="00CD4E1E">
        <w:rPr>
          <w:rFonts w:ascii="Arial" w:hAnsi="Arial" w:cs="Arial"/>
        </w:rPr>
        <w:t xml:space="preserve"> </w:t>
      </w:r>
    </w:p>
    <w:p w:rsidR="00CD4E1E" w:rsidRPr="00CD4E1E" w:rsidRDefault="003B240F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Л.И.Четайкин</w:t>
      </w: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0E034C" w:rsidRDefault="000E034C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16"/>
          <w:szCs w:val="16"/>
        </w:rPr>
      </w:pP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lastRenderedPageBreak/>
        <w:t xml:space="preserve">Утвержден </w:t>
      </w:r>
    </w:p>
    <w:p w:rsidR="00CD4E1E" w:rsidRPr="00CD4E1E" w:rsidRDefault="000E034C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п</w:t>
      </w:r>
      <w:r w:rsidR="00CD4E1E" w:rsidRPr="00CD4E1E">
        <w:rPr>
          <w:rFonts w:ascii="Arial" w:eastAsia="Calibri" w:hAnsi="Arial" w:cs="Arial"/>
          <w:sz w:val="20"/>
          <w:szCs w:val="20"/>
        </w:rPr>
        <w:t xml:space="preserve">остановлением Администрации </w:t>
      </w:r>
    </w:p>
    <w:p w:rsidR="00CD4E1E" w:rsidRPr="00CD4E1E" w:rsidRDefault="003B240F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Сабаевского</w:t>
      </w:r>
      <w:r w:rsidR="00CD4E1E">
        <w:rPr>
          <w:rFonts w:ascii="Arial" w:eastAsia="Calibri" w:hAnsi="Arial" w:cs="Arial"/>
          <w:sz w:val="20"/>
          <w:szCs w:val="20"/>
        </w:rPr>
        <w:t xml:space="preserve"> сельского поселения</w:t>
      </w: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t>от  </w:t>
      </w:r>
      <w:r w:rsidR="0034402E">
        <w:rPr>
          <w:rFonts w:ascii="Arial" w:eastAsia="Calibri" w:hAnsi="Arial" w:cs="Arial"/>
          <w:sz w:val="20"/>
          <w:szCs w:val="20"/>
        </w:rPr>
        <w:t>06</w:t>
      </w:r>
      <w:r w:rsidR="000E034C">
        <w:rPr>
          <w:rFonts w:ascii="Arial" w:eastAsia="Calibri" w:hAnsi="Arial" w:cs="Arial"/>
          <w:sz w:val="20"/>
          <w:szCs w:val="20"/>
        </w:rPr>
        <w:t>.05.</w:t>
      </w:r>
      <w:bookmarkStart w:id="0" w:name="_GoBack"/>
      <w:bookmarkEnd w:id="0"/>
      <w:r w:rsidRPr="00CD4E1E">
        <w:rPr>
          <w:rFonts w:ascii="Arial" w:eastAsia="Calibri" w:hAnsi="Arial" w:cs="Arial"/>
          <w:sz w:val="20"/>
          <w:szCs w:val="20"/>
        </w:rPr>
        <w:t>2019 г. №</w:t>
      </w:r>
      <w:r w:rsidR="000E034C">
        <w:rPr>
          <w:rFonts w:ascii="Arial" w:eastAsia="Calibri" w:hAnsi="Arial" w:cs="Arial"/>
          <w:sz w:val="20"/>
          <w:szCs w:val="20"/>
        </w:rPr>
        <w:t>1</w:t>
      </w:r>
      <w:r w:rsidR="0034402E">
        <w:rPr>
          <w:rFonts w:ascii="Arial" w:eastAsia="Calibri" w:hAnsi="Arial" w:cs="Arial"/>
          <w:sz w:val="20"/>
          <w:szCs w:val="20"/>
        </w:rPr>
        <w:t>7</w:t>
      </w:r>
      <w:r w:rsidR="003B240F">
        <w:rPr>
          <w:rFonts w:ascii="Arial" w:eastAsia="Calibri" w:hAnsi="Arial" w:cs="Arial"/>
          <w:sz w:val="20"/>
          <w:szCs w:val="20"/>
        </w:rPr>
        <w:t>-п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План 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> антинаркотических мероприятий на территории </w:t>
      </w:r>
      <w:r w:rsidR="003B240F">
        <w:rPr>
          <w:rFonts w:ascii="Arial" w:hAnsi="Arial" w:cs="Arial"/>
          <w:b/>
          <w:bCs/>
          <w:shd w:val="clear" w:color="auto" w:fill="FFFFFF"/>
          <w:lang w:eastAsia="ar-SA"/>
        </w:rPr>
        <w:t>Сабаевского</w:t>
      </w:r>
      <w:r>
        <w:rPr>
          <w:rFonts w:ascii="Arial" w:hAnsi="Arial" w:cs="Arial"/>
          <w:b/>
          <w:bCs/>
          <w:shd w:val="clear" w:color="auto" w:fill="FFFFFF"/>
          <w:lang w:eastAsia="ar-SA"/>
        </w:rPr>
        <w:t xml:space="preserve"> </w:t>
      </w: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сельского поселения </w:t>
      </w:r>
      <w:r>
        <w:rPr>
          <w:rFonts w:ascii="Arial" w:hAnsi="Arial" w:cs="Arial"/>
          <w:b/>
          <w:bCs/>
          <w:shd w:val="clear" w:color="auto" w:fill="FFFFFF"/>
          <w:lang w:eastAsia="ar-SA"/>
        </w:rPr>
        <w:t>Кочкуровского муниципального района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 на 2019 год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lang w:eastAsia="ar-SA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25"/>
        <w:gridCol w:w="4883"/>
        <w:gridCol w:w="2427"/>
        <w:gridCol w:w="1699"/>
      </w:tblGrid>
      <w:tr w:rsidR="00CD4E1E" w:rsidRPr="00CD4E1E" w:rsidTr="00D84BC7">
        <w:trPr>
          <w:trHeight w:val="794"/>
          <w:tblHeader/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№</w:t>
            </w: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br/>
              <w:t>п/п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Мероприятия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Ответственные исполнители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Срок выполнения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CD4E1E">
            <w:pPr>
              <w:suppressAutoHyphens/>
              <w:spacing w:line="251" w:lineRule="atLeast"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Участие в  заседаниях антинаркотической комиссии </w:t>
            </w:r>
            <w:r>
              <w:rPr>
                <w:rFonts w:ascii="Arial" w:hAnsi="Arial" w:cs="Arial"/>
                <w:lang w:eastAsia="ar-SA"/>
              </w:rPr>
              <w:t>Кочкуровского муниципального района</w:t>
            </w:r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trHeight w:val="1038"/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1.3.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tabs>
                <w:tab w:val="left" w:pos="3520"/>
              </w:tabs>
              <w:jc w:val="both"/>
              <w:rPr>
                <w:rFonts w:ascii="Arial" w:hAnsi="Arial" w:cs="Arial"/>
              </w:rPr>
            </w:pPr>
            <w:r w:rsidRPr="00CD4E1E">
              <w:rPr>
                <w:rFonts w:ascii="Arial" w:hAnsi="Arial" w:cs="Arial"/>
              </w:rPr>
              <w:t>Осуществление взаимодействия с правоохранительными органами при проведении мероприятий по профилактике наркомании,  токсикомании, алкоголизма и табакокурения на  территории поселения.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1.4.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Взаимодействие  с образовательными учреждениям</w:t>
            </w:r>
            <w:r>
              <w:rPr>
                <w:rFonts w:ascii="Arial" w:hAnsi="Arial" w:cs="Arial"/>
                <w:lang w:eastAsia="ar-SA"/>
              </w:rPr>
              <w:t>и</w:t>
            </w:r>
            <w:r w:rsidRPr="00CD4E1E">
              <w:rPr>
                <w:rFonts w:ascii="Arial" w:hAnsi="Arial" w:cs="Arial"/>
                <w:lang w:eastAsia="ar-SA"/>
              </w:rPr>
              <w:t xml:space="preserve"> по вопросам профилактики наркомании, токсикомании, алкоголизма и табакокурения на территории поселения.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1.5.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Глава сельского поселения 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>Проведение разъяснительной работы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3B240F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Проведение в </w:t>
            </w:r>
            <w:r w:rsidR="003B240F">
              <w:rPr>
                <w:rFonts w:ascii="Arial" w:hAnsi="Arial" w:cs="Arial"/>
                <w:lang w:eastAsia="ar-SA"/>
              </w:rPr>
              <w:t xml:space="preserve">Сабаевском сельском клубе, библиотеке </w:t>
            </w:r>
            <w:r w:rsidRPr="00CD4E1E">
              <w:rPr>
                <w:rFonts w:ascii="Arial" w:hAnsi="Arial" w:cs="Arial"/>
                <w:lang w:eastAsia="ar-SA"/>
              </w:rPr>
              <w:t xml:space="preserve"> мероприятий по пропаганде здорового образа жизни и профилактике</w:t>
            </w:r>
            <w:r w:rsidR="003B240F">
              <w:rPr>
                <w:rFonts w:ascii="Arial" w:hAnsi="Arial" w:cs="Arial"/>
                <w:lang w:eastAsia="ar-SA"/>
              </w:rPr>
              <w:t xml:space="preserve"> </w:t>
            </w:r>
            <w:r w:rsidRPr="00CD4E1E">
              <w:rPr>
                <w:rFonts w:ascii="Arial" w:hAnsi="Arial" w:cs="Arial"/>
                <w:lang w:eastAsia="ar-SA"/>
              </w:rPr>
              <w:t>наркомании токсикомании, алкоголизма и табакокурения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3B240F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директор сельского клуба, заведующий библиотекой</w:t>
            </w:r>
          </w:p>
          <w:p w:rsidR="00CD4E1E" w:rsidRPr="00CD4E1E" w:rsidRDefault="00CD4E1E" w:rsidP="00CD4E1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(по плану работы данн</w:t>
            </w:r>
            <w:r>
              <w:rPr>
                <w:rFonts w:ascii="Arial" w:hAnsi="Arial" w:cs="Arial"/>
                <w:lang w:eastAsia="ar-SA"/>
              </w:rPr>
              <w:t>ого</w:t>
            </w:r>
            <w:r w:rsidR="003B240F">
              <w:rPr>
                <w:rFonts w:ascii="Arial" w:hAnsi="Arial" w:cs="Arial"/>
                <w:lang w:eastAsia="ar-SA"/>
              </w:rPr>
              <w:t xml:space="preserve"> </w:t>
            </w:r>
            <w:r>
              <w:rPr>
                <w:rFonts w:ascii="Arial" w:hAnsi="Arial" w:cs="Arial"/>
                <w:lang w:eastAsia="ar-SA"/>
              </w:rPr>
              <w:t xml:space="preserve"> учреждения</w:t>
            </w:r>
            <w:r w:rsidRPr="00CD4E1E"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161B21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D775FD" w:rsidRDefault="00161B21" w:rsidP="00A700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D775FD" w:rsidRDefault="00161B21" w:rsidP="00A700C3">
            <w:pPr>
              <w:jc w:val="both"/>
              <w:rPr>
                <w:color w:val="000000"/>
                <w:sz w:val="28"/>
                <w:szCs w:val="28"/>
              </w:rPr>
            </w:pPr>
            <w:r w:rsidRPr="00D775FD">
              <w:rPr>
                <w:color w:val="000000"/>
                <w:sz w:val="28"/>
                <w:szCs w:val="28"/>
              </w:rPr>
              <w:t>Проведение акции «Сообщи, где торгуют смертью!»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Default="00161B21" w:rsidP="00D84BC7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CD4E1E" w:rsidRDefault="00161B21" w:rsidP="00161B21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ежеквартально</w:t>
            </w:r>
          </w:p>
        </w:tc>
      </w:tr>
      <w:tr w:rsidR="00161B21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D775FD" w:rsidRDefault="00161B21" w:rsidP="00161B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D775FD" w:rsidRDefault="00161B21" w:rsidP="00A700C3">
            <w:pPr>
              <w:jc w:val="both"/>
              <w:rPr>
                <w:color w:val="000000"/>
                <w:sz w:val="28"/>
                <w:szCs w:val="28"/>
              </w:rPr>
            </w:pPr>
            <w:r w:rsidRPr="00D775FD">
              <w:rPr>
                <w:color w:val="000000"/>
                <w:sz w:val="28"/>
                <w:szCs w:val="28"/>
              </w:rPr>
              <w:t xml:space="preserve">Об уровне подростковой </w:t>
            </w:r>
            <w:r w:rsidRPr="00D775FD">
              <w:rPr>
                <w:color w:val="000000"/>
                <w:sz w:val="28"/>
                <w:szCs w:val="28"/>
              </w:rPr>
              <w:lastRenderedPageBreak/>
              <w:t>преступности за летний период (июнь, июль, август) по сравнению с аналогичным периодом прошлого года.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CD4E1E" w:rsidRDefault="00161B21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 xml:space="preserve"> </w:t>
            </w:r>
            <w:r w:rsidRPr="00CD4E1E">
              <w:rPr>
                <w:rFonts w:ascii="Arial" w:hAnsi="Arial" w:cs="Arial"/>
                <w:lang w:eastAsia="ar-SA"/>
              </w:rPr>
              <w:t xml:space="preserve"> Участковый </w:t>
            </w:r>
            <w:r w:rsidRPr="00CD4E1E">
              <w:rPr>
                <w:rFonts w:ascii="Arial" w:hAnsi="Arial" w:cs="Arial"/>
                <w:lang w:eastAsia="ar-SA"/>
              </w:rPr>
              <w:lastRenderedPageBreak/>
              <w:t>полиции (по согласованию)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B21" w:rsidRPr="00CD4E1E" w:rsidRDefault="00161B21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3 квартал</w:t>
            </w:r>
          </w:p>
        </w:tc>
      </w:tr>
      <w:tr w:rsidR="00161B21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D775FD" w:rsidRDefault="00161B21" w:rsidP="00161B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2.4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D775FD" w:rsidRDefault="00161B21" w:rsidP="00A700C3">
            <w:pPr>
              <w:jc w:val="both"/>
              <w:rPr>
                <w:color w:val="000000"/>
                <w:sz w:val="28"/>
                <w:szCs w:val="28"/>
              </w:rPr>
            </w:pPr>
            <w:r w:rsidRPr="00D775FD">
              <w:rPr>
                <w:color w:val="000000"/>
                <w:sz w:val="28"/>
                <w:szCs w:val="28"/>
              </w:rPr>
              <w:t>Об итогах организации летнего отдыха детей, подростков и молодежи в сельском поселении.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Default="00161B21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поселения, директор школы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161B21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июнь-август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161B21" w:rsidRDefault="00161B21" w:rsidP="00161B21">
            <w:pPr>
              <w:jc w:val="center"/>
              <w:rPr>
                <w:sz w:val="28"/>
                <w:szCs w:val="28"/>
              </w:rPr>
            </w:pPr>
            <w:r w:rsidRPr="00161B21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52</w:t>
            </w:r>
            <w:r w:rsidRPr="00161B21">
              <w:rPr>
                <w:sz w:val="28"/>
                <w:szCs w:val="28"/>
              </w:rPr>
              <w:t>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161B21" w:rsidRDefault="00161B21" w:rsidP="00161B21">
            <w:pPr>
              <w:jc w:val="both"/>
              <w:rPr>
                <w:color w:val="000000"/>
                <w:sz w:val="28"/>
                <w:szCs w:val="28"/>
              </w:rPr>
            </w:pPr>
            <w:r w:rsidRPr="00161B21">
              <w:rPr>
                <w:color w:val="000000"/>
                <w:sz w:val="28"/>
                <w:szCs w:val="28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161B21" w:rsidRPr="00161B21" w:rsidRDefault="00161B21" w:rsidP="00161B21">
            <w:pPr>
              <w:jc w:val="both"/>
              <w:rPr>
                <w:color w:val="000000"/>
                <w:sz w:val="28"/>
                <w:szCs w:val="28"/>
              </w:rPr>
            </w:pPr>
            <w:r w:rsidRPr="00161B21">
              <w:rPr>
                <w:color w:val="000000"/>
                <w:sz w:val="28"/>
                <w:szCs w:val="28"/>
              </w:rPr>
              <w:t>- на официальном сайте поселения,</w:t>
            </w:r>
          </w:p>
          <w:p w:rsidR="00161B21" w:rsidRPr="00161B21" w:rsidRDefault="00161B21" w:rsidP="00161B21">
            <w:pPr>
              <w:jc w:val="both"/>
              <w:rPr>
                <w:color w:val="000000"/>
                <w:sz w:val="28"/>
                <w:szCs w:val="28"/>
              </w:rPr>
            </w:pPr>
            <w:r w:rsidRPr="00161B21">
              <w:rPr>
                <w:color w:val="000000"/>
                <w:sz w:val="28"/>
                <w:szCs w:val="28"/>
              </w:rPr>
              <w:t>- в СМИ,</w:t>
            </w:r>
          </w:p>
          <w:p w:rsidR="00161B21" w:rsidRPr="00161B21" w:rsidRDefault="00161B21" w:rsidP="00161B21">
            <w:pPr>
              <w:jc w:val="both"/>
              <w:rPr>
                <w:color w:val="000000"/>
                <w:sz w:val="28"/>
                <w:szCs w:val="28"/>
              </w:rPr>
            </w:pPr>
            <w:r w:rsidRPr="00161B21">
              <w:rPr>
                <w:color w:val="000000"/>
                <w:sz w:val="28"/>
                <w:szCs w:val="28"/>
              </w:rPr>
              <w:t>- на информационных стендах Администрации поселения,в Сабаевском сельском клубе, библиотеке.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Специалист  администрации,</w:t>
            </w:r>
          </w:p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сотрудники </w:t>
            </w:r>
            <w:r>
              <w:rPr>
                <w:rFonts w:ascii="Arial" w:hAnsi="Arial" w:cs="Arial"/>
                <w:lang w:eastAsia="ar-SA"/>
              </w:rPr>
              <w:t>сельского клуба</w:t>
            </w:r>
            <w:r w:rsidRPr="00CD4E1E">
              <w:rPr>
                <w:rFonts w:ascii="Arial" w:hAnsi="Arial" w:cs="Arial"/>
                <w:lang w:eastAsia="ar-SA"/>
              </w:rPr>
              <w:t xml:space="preserve">, </w:t>
            </w:r>
          </w:p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заведующая  библиотекой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val="en-US" w:eastAsia="ar-SA"/>
              </w:rPr>
              <w:t>3</w:t>
            </w:r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>Обеспечение активного участия институтов гражданского общества по реализации мероприятий по профилактике наркомании, токсикомании, алкоголизма и табакокурения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3.1.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3.2.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Профилактическая работа по поселению с неблагополучными семьями, молодежью и несовершеннолетними.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Один раз в квартал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Один раз в </w:t>
            </w:r>
            <w:r>
              <w:rPr>
                <w:rFonts w:ascii="Arial" w:hAnsi="Arial" w:cs="Arial"/>
                <w:lang w:eastAsia="ar-SA"/>
              </w:rPr>
              <w:t>год</w:t>
            </w:r>
            <w:r w:rsidRPr="00CD4E1E">
              <w:rPr>
                <w:rFonts w:ascii="Arial" w:hAnsi="Arial" w:cs="Arial"/>
                <w:lang w:eastAsia="ar-SA"/>
              </w:rPr>
              <w:t xml:space="preserve"> отчет по эффективности реализации мероприятий  плана мероприятий по антинаркотической направленности по профилактике наркомании, токсикомании, алкоголизма и табакокурения на территории  сельского поселения на 201</w:t>
            </w:r>
            <w:r>
              <w:rPr>
                <w:rFonts w:ascii="Arial" w:hAnsi="Arial" w:cs="Arial"/>
                <w:lang w:eastAsia="ar-SA"/>
              </w:rPr>
              <w:t>9</w:t>
            </w:r>
            <w:r w:rsidRPr="00CD4E1E">
              <w:rPr>
                <w:rFonts w:ascii="Arial" w:hAnsi="Arial" w:cs="Arial"/>
                <w:lang w:eastAsia="ar-SA"/>
              </w:rPr>
              <w:t xml:space="preserve"> год.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900568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 окончании текущего года</w:t>
            </w:r>
          </w:p>
        </w:tc>
      </w:tr>
      <w:tr w:rsidR="00161B21" w:rsidRPr="00CD4E1E" w:rsidTr="00161B21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Ежегодный анализ результатов рассмотрения обращений связанных с употреблением наркотических средств, поступивших от граждан и организаций.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B21" w:rsidRPr="00CD4E1E" w:rsidRDefault="00161B21" w:rsidP="007456F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val="en-US" w:eastAsia="ar-SA"/>
              </w:rPr>
              <w:t>IV</w:t>
            </w:r>
            <w:r w:rsidRPr="00CD4E1E">
              <w:rPr>
                <w:rFonts w:ascii="Arial" w:hAnsi="Arial" w:cs="Arial"/>
                <w:lang w:eastAsia="ar-SA"/>
              </w:rPr>
              <w:t> квартал</w:t>
            </w:r>
          </w:p>
        </w:tc>
      </w:tr>
    </w:tbl>
    <w:p w:rsidR="00CD4E1E" w:rsidRPr="00CD4E1E" w:rsidRDefault="00CD4E1E" w:rsidP="00CD4E1E">
      <w:pPr>
        <w:rPr>
          <w:rFonts w:ascii="Arial" w:hAnsi="Arial" w:cs="Arial"/>
        </w:rPr>
      </w:pPr>
    </w:p>
    <w:p w:rsidR="00CD4E1E" w:rsidRPr="00CD4E1E" w:rsidRDefault="00CD4E1E" w:rsidP="00CD4E1E">
      <w:pPr>
        <w:rPr>
          <w:rFonts w:ascii="Arial" w:hAnsi="Arial" w:cs="Arial"/>
        </w:rPr>
      </w:pPr>
    </w:p>
    <w:p w:rsidR="00CD4E1E" w:rsidRPr="00CD4E1E" w:rsidRDefault="00CD4E1E" w:rsidP="00CD4E1E">
      <w:pPr>
        <w:keepNext/>
        <w:suppressAutoHyphens/>
        <w:spacing w:before="240" w:after="60"/>
        <w:ind w:left="426" w:right="-143" w:hanging="284"/>
        <w:outlineLvl w:val="0"/>
        <w:rPr>
          <w:rFonts w:ascii="Arial" w:hAnsi="Arial" w:cs="Arial"/>
          <w:bCs/>
          <w:kern w:val="32"/>
          <w:sz w:val="32"/>
          <w:szCs w:val="32"/>
          <w:lang w:eastAsia="ar-SA"/>
        </w:rPr>
      </w:pPr>
      <w:r w:rsidRPr="00CD4E1E">
        <w:rPr>
          <w:rFonts w:ascii="Arial" w:hAnsi="Arial" w:cs="Arial"/>
          <w:b/>
          <w:bCs/>
          <w:color w:val="333333"/>
          <w:kern w:val="32"/>
          <w:sz w:val="23"/>
          <w:szCs w:val="23"/>
          <w:shd w:val="clear" w:color="auto" w:fill="FFFFFF"/>
          <w:lang w:eastAsia="ar-SA"/>
        </w:rPr>
        <w:lastRenderedPageBreak/>
        <w:t> </w:t>
      </w:r>
    </w:p>
    <w:p w:rsidR="00CD4E1E" w:rsidRPr="00CD4E1E" w:rsidRDefault="00CD4E1E" w:rsidP="00CD4E1E">
      <w:pPr>
        <w:shd w:val="clear" w:color="auto" w:fill="FFFFFF"/>
        <w:jc w:val="center"/>
        <w:rPr>
          <w:rFonts w:ascii="Arial" w:eastAsia="Calibri" w:hAnsi="Arial" w:cs="Arial"/>
        </w:rPr>
      </w:pPr>
    </w:p>
    <w:p w:rsidR="006160FF" w:rsidRPr="00CD4E1E" w:rsidRDefault="006160FF">
      <w:pPr>
        <w:rPr>
          <w:rFonts w:ascii="Arial" w:hAnsi="Arial" w:cs="Arial"/>
        </w:rPr>
      </w:pPr>
    </w:p>
    <w:sectPr w:rsidR="006160FF" w:rsidRPr="00CD4E1E" w:rsidSect="00296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D4E1E"/>
    <w:rsid w:val="000E034C"/>
    <w:rsid w:val="00161B21"/>
    <w:rsid w:val="00296FB8"/>
    <w:rsid w:val="002E0BDE"/>
    <w:rsid w:val="0034402E"/>
    <w:rsid w:val="003B240F"/>
    <w:rsid w:val="003E67E7"/>
    <w:rsid w:val="006160FF"/>
    <w:rsid w:val="00900568"/>
    <w:rsid w:val="00CD4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E1E"/>
    <w:pPr>
      <w:ind w:left="720"/>
      <w:contextualSpacing/>
    </w:pPr>
  </w:style>
  <w:style w:type="paragraph" w:styleId="a4">
    <w:name w:val="Normal (Web)"/>
    <w:basedOn w:val="a"/>
    <w:semiHidden/>
    <w:unhideWhenUsed/>
    <w:rsid w:val="00CD4E1E"/>
    <w:pPr>
      <w:spacing w:after="360"/>
    </w:pPr>
  </w:style>
  <w:style w:type="character" w:styleId="a5">
    <w:name w:val="Strong"/>
    <w:basedOn w:val="a0"/>
    <w:qFormat/>
    <w:rsid w:val="00CD4E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811B5-4A7F-4F07-9FF7-96AF362C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Home</cp:lastModifiedBy>
  <cp:revision>5</cp:revision>
  <cp:lastPrinted>2019-06-24T12:46:00Z</cp:lastPrinted>
  <dcterms:created xsi:type="dcterms:W3CDTF">2019-05-03T08:06:00Z</dcterms:created>
  <dcterms:modified xsi:type="dcterms:W3CDTF">2019-06-24T12:48:00Z</dcterms:modified>
</cp:coreProperties>
</file>